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E2F666" w14:textId="77777777" w:rsidR="00DB4287" w:rsidRDefault="00DB4287" w:rsidP="00D87C7E">
      <w:pPr>
        <w:ind w:right="43"/>
        <w:jc w:val="center"/>
        <w:rPr>
          <w:b/>
        </w:rPr>
      </w:pPr>
    </w:p>
    <w:p w14:paraId="7C3086FB" w14:textId="6D09F403" w:rsidR="00D87C7E" w:rsidRPr="00C043CA" w:rsidRDefault="00195674" w:rsidP="00D87C7E">
      <w:pPr>
        <w:ind w:right="43"/>
        <w:jc w:val="center"/>
        <w:rPr>
          <w:b/>
        </w:rPr>
      </w:pPr>
      <w:r>
        <w:rPr>
          <w:b/>
          <w:noProof/>
          <w:lang w:val="uk-UA" w:eastAsia="uk-UA"/>
        </w:rPr>
        <w:drawing>
          <wp:inline distT="0" distB="0" distL="0" distR="0" wp14:anchorId="6E6BF660" wp14:editId="3ED7A534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B73667" w14:textId="77777777" w:rsidR="00D87C7E" w:rsidRPr="00C043CA" w:rsidRDefault="00D87C7E" w:rsidP="00D87C7E">
      <w:pPr>
        <w:ind w:right="43"/>
        <w:jc w:val="center"/>
        <w:rPr>
          <w:b/>
          <w:sz w:val="16"/>
          <w:szCs w:val="16"/>
        </w:rPr>
      </w:pPr>
    </w:p>
    <w:p w14:paraId="1542E32B" w14:textId="77777777" w:rsidR="00D87C7E" w:rsidRPr="00C043CA" w:rsidRDefault="00D87C7E" w:rsidP="00D87C7E">
      <w:pPr>
        <w:keepNext/>
        <w:jc w:val="center"/>
        <w:outlineLvl w:val="0"/>
        <w:rPr>
          <w:caps/>
          <w:sz w:val="24"/>
          <w:szCs w:val="24"/>
          <w:lang w:eastAsia="uk-UA"/>
        </w:rPr>
      </w:pPr>
      <w:bookmarkStart w:id="0" w:name="_GoBack"/>
      <w:bookmarkEnd w:id="0"/>
      <w:r w:rsidRPr="00C043CA">
        <w:rPr>
          <w:caps/>
          <w:sz w:val="24"/>
          <w:szCs w:val="24"/>
          <w:lang w:eastAsia="uk-UA"/>
        </w:rPr>
        <w:t>МАЛИНСЬКА МІСЬКА РАДА</w:t>
      </w:r>
    </w:p>
    <w:p w14:paraId="42119D85" w14:textId="77777777" w:rsidR="00D87C7E" w:rsidRPr="00C043CA" w:rsidRDefault="00D87C7E" w:rsidP="00D87C7E">
      <w:pPr>
        <w:jc w:val="center"/>
        <w:rPr>
          <w:sz w:val="24"/>
          <w:szCs w:val="24"/>
        </w:rPr>
      </w:pPr>
      <w:r w:rsidRPr="00C043CA">
        <w:rPr>
          <w:sz w:val="24"/>
          <w:szCs w:val="24"/>
        </w:rPr>
        <w:t>ЖИТОМИРСЬКОЇ ОБЛАСТІ</w:t>
      </w:r>
    </w:p>
    <w:p w14:paraId="38D4DA4C" w14:textId="77777777" w:rsidR="00D87C7E" w:rsidRPr="00C043CA" w:rsidRDefault="00D87C7E" w:rsidP="00D87C7E">
      <w:pPr>
        <w:jc w:val="center"/>
        <w:rPr>
          <w:sz w:val="16"/>
          <w:szCs w:val="16"/>
        </w:rPr>
      </w:pPr>
    </w:p>
    <w:p w14:paraId="58C76D6D" w14:textId="77777777" w:rsidR="00BE23FC" w:rsidRPr="0006003B" w:rsidRDefault="00BE23FC" w:rsidP="00BE23FC">
      <w:pPr>
        <w:keepNext/>
        <w:jc w:val="center"/>
        <w:outlineLvl w:val="0"/>
        <w:rPr>
          <w:b/>
          <w:caps/>
          <w:sz w:val="48"/>
          <w:szCs w:val="48"/>
          <w:lang w:eastAsia="uk-UA"/>
        </w:rPr>
      </w:pPr>
      <w:r>
        <w:rPr>
          <w:b/>
          <w:caps/>
          <w:sz w:val="48"/>
          <w:szCs w:val="48"/>
          <w:lang w:eastAsia="uk-UA"/>
        </w:rPr>
        <w:t xml:space="preserve">                         </w:t>
      </w:r>
      <w:r w:rsidR="00D87C7E" w:rsidRPr="00C043CA">
        <w:rPr>
          <w:b/>
          <w:caps/>
          <w:sz w:val="48"/>
          <w:szCs w:val="48"/>
          <w:lang w:eastAsia="uk-UA"/>
        </w:rPr>
        <w:t xml:space="preserve">Р І Ш Е Н </w:t>
      </w:r>
      <w:proofErr w:type="spellStart"/>
      <w:r w:rsidR="00D87C7E" w:rsidRPr="00C043CA">
        <w:rPr>
          <w:b/>
          <w:caps/>
          <w:sz w:val="48"/>
          <w:szCs w:val="48"/>
          <w:lang w:eastAsia="uk-UA"/>
        </w:rPr>
        <w:t>Н</w:t>
      </w:r>
      <w:proofErr w:type="spellEnd"/>
      <w:r w:rsidR="00D87C7E" w:rsidRPr="00C043CA">
        <w:rPr>
          <w:b/>
          <w:caps/>
          <w:sz w:val="48"/>
          <w:szCs w:val="48"/>
          <w:lang w:eastAsia="uk-UA"/>
        </w:rPr>
        <w:t xml:space="preserve"> я</w:t>
      </w:r>
      <w:r w:rsidRPr="00BE23FC">
        <w:rPr>
          <w:b/>
          <w:caps/>
          <w:sz w:val="48"/>
          <w:szCs w:val="48"/>
          <w:lang w:eastAsia="uk-UA"/>
        </w:rPr>
        <w:t xml:space="preserve"> </w:t>
      </w:r>
      <w:r>
        <w:rPr>
          <w:b/>
          <w:caps/>
          <w:sz w:val="48"/>
          <w:szCs w:val="48"/>
          <w:lang w:eastAsia="uk-UA"/>
        </w:rPr>
        <w:t xml:space="preserve">      проєкт</w:t>
      </w:r>
    </w:p>
    <w:p w14:paraId="75BDC3F0" w14:textId="77777777" w:rsidR="00D87C7E" w:rsidRPr="00C043CA" w:rsidRDefault="00D87C7E" w:rsidP="00D87C7E">
      <w:pPr>
        <w:keepNext/>
        <w:jc w:val="center"/>
        <w:outlineLvl w:val="0"/>
        <w:rPr>
          <w:b/>
          <w:caps/>
          <w:sz w:val="16"/>
          <w:szCs w:val="16"/>
          <w:lang w:eastAsia="uk-UA"/>
        </w:rPr>
      </w:pPr>
    </w:p>
    <w:p w14:paraId="0C12CA1F" w14:textId="77777777" w:rsidR="00D87C7E" w:rsidRPr="00C043CA" w:rsidRDefault="00D87C7E" w:rsidP="00D87C7E">
      <w:pPr>
        <w:keepNext/>
        <w:jc w:val="center"/>
        <w:outlineLvl w:val="2"/>
        <w:rPr>
          <w:b/>
          <w:caps/>
          <w:sz w:val="28"/>
          <w:lang w:eastAsia="uk-UA"/>
        </w:rPr>
      </w:pPr>
      <w:r w:rsidRPr="00C043CA">
        <w:rPr>
          <w:b/>
          <w:caps/>
          <w:sz w:val="28"/>
          <w:lang w:eastAsia="uk-UA"/>
        </w:rPr>
        <w:t>малинської МІСЬКОЇ ради</w:t>
      </w:r>
    </w:p>
    <w:p w14:paraId="47E0CB85" w14:textId="77777777" w:rsidR="00D87C7E" w:rsidRPr="00C043CA" w:rsidRDefault="00B81BC0" w:rsidP="00D87C7E">
      <w:pPr>
        <w:spacing w:line="480" w:lineRule="auto"/>
        <w:jc w:val="center"/>
        <w:rPr>
          <w:sz w:val="28"/>
          <w:szCs w:val="24"/>
        </w:rPr>
      </w:pPr>
      <w:r>
        <w:rPr>
          <w:noProof/>
        </w:rPr>
        <w:pict w14:anchorId="71E99E1E">
          <v:line id="Пряма сполучна лінія 3" o:spid="_x0000_s1029" style="position:absolute;left:0;text-align:left;z-index:251657728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<v:stroke linestyle="thinThick"/>
          </v:line>
        </w:pict>
      </w:r>
      <w:r w:rsidR="00D87C7E" w:rsidRPr="00C043CA">
        <w:rPr>
          <w:sz w:val="28"/>
          <w:szCs w:val="24"/>
        </w:rPr>
        <w:t>(</w:t>
      </w:r>
      <w:r w:rsidR="00BE23FC">
        <w:rPr>
          <w:sz w:val="28"/>
          <w:szCs w:val="24"/>
        </w:rPr>
        <w:t>___________</w:t>
      </w:r>
      <w:r w:rsidR="00D87C7E" w:rsidRPr="00C043CA">
        <w:rPr>
          <w:sz w:val="28"/>
          <w:szCs w:val="24"/>
        </w:rPr>
        <w:t xml:space="preserve"> </w:t>
      </w:r>
      <w:proofErr w:type="spellStart"/>
      <w:r w:rsidR="00D87C7E" w:rsidRPr="00C043CA">
        <w:rPr>
          <w:sz w:val="28"/>
          <w:szCs w:val="24"/>
        </w:rPr>
        <w:t>сесія</w:t>
      </w:r>
      <w:proofErr w:type="spellEnd"/>
      <w:r w:rsidR="00D87C7E" w:rsidRPr="00C043CA">
        <w:rPr>
          <w:sz w:val="28"/>
          <w:szCs w:val="24"/>
        </w:rPr>
        <w:t xml:space="preserve"> восьмого </w:t>
      </w:r>
      <w:proofErr w:type="spellStart"/>
      <w:r w:rsidR="00D87C7E" w:rsidRPr="00C043CA">
        <w:rPr>
          <w:sz w:val="28"/>
          <w:szCs w:val="24"/>
        </w:rPr>
        <w:t>скликання</w:t>
      </w:r>
      <w:proofErr w:type="spellEnd"/>
      <w:r w:rsidR="00D87C7E" w:rsidRPr="00C043CA">
        <w:rPr>
          <w:sz w:val="28"/>
          <w:szCs w:val="24"/>
        </w:rPr>
        <w:t>)</w:t>
      </w:r>
    </w:p>
    <w:p w14:paraId="15EC995E" w14:textId="77777777" w:rsidR="00BE23FC" w:rsidRDefault="00D87C7E" w:rsidP="00BE23FC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u w:val="single"/>
        </w:rPr>
        <w:t>від</w:t>
      </w:r>
      <w:proofErr w:type="spellEnd"/>
      <w:r>
        <w:rPr>
          <w:sz w:val="28"/>
          <w:u w:val="single"/>
        </w:rPr>
        <w:t xml:space="preserve"> </w:t>
      </w:r>
      <w:r w:rsidRPr="00C043CA">
        <w:rPr>
          <w:sz w:val="28"/>
          <w:u w:val="single"/>
        </w:rPr>
        <w:t xml:space="preserve">  </w:t>
      </w:r>
      <w:r w:rsidR="00BE23FC">
        <w:rPr>
          <w:sz w:val="28"/>
          <w:u w:val="single"/>
        </w:rPr>
        <w:t xml:space="preserve">          </w:t>
      </w:r>
      <w:r w:rsidRPr="00C043CA">
        <w:rPr>
          <w:sz w:val="28"/>
          <w:u w:val="single"/>
        </w:rPr>
        <w:t>202</w:t>
      </w:r>
      <w:r w:rsidR="00BE23FC">
        <w:rPr>
          <w:sz w:val="28"/>
          <w:u w:val="single"/>
        </w:rPr>
        <w:t>4</w:t>
      </w:r>
      <w:r w:rsidRPr="00C043CA">
        <w:rPr>
          <w:sz w:val="28"/>
          <w:u w:val="single"/>
        </w:rPr>
        <w:t xml:space="preserve"> року №</w:t>
      </w:r>
      <w:r w:rsidR="00BE23FC" w:rsidRPr="00BE23FC">
        <w:rPr>
          <w:sz w:val="28"/>
        </w:rPr>
        <w:t>______</w:t>
      </w:r>
      <w:r w:rsidR="00BE23FC">
        <w:rPr>
          <w:sz w:val="28"/>
          <w:u w:val="single"/>
        </w:rPr>
        <w:t xml:space="preserve"> </w:t>
      </w:r>
      <w:r w:rsidRPr="00C043CA">
        <w:rPr>
          <w:sz w:val="28"/>
          <w:u w:val="single"/>
        </w:rPr>
        <w:t xml:space="preserve"> </w:t>
      </w:r>
      <w:r w:rsidR="00BE23FC">
        <w:rPr>
          <w:sz w:val="28"/>
          <w:u w:val="single"/>
        </w:rPr>
        <w:t xml:space="preserve"> </w:t>
      </w:r>
      <w:r w:rsidRPr="00493A4B">
        <w:rPr>
          <w:sz w:val="28"/>
          <w:szCs w:val="28"/>
        </w:rPr>
        <w:t xml:space="preserve">                                                        </w:t>
      </w:r>
    </w:p>
    <w:p w14:paraId="30C45BC7" w14:textId="77777777" w:rsidR="00BE23FC" w:rsidRPr="00BE23FC" w:rsidRDefault="00354F34" w:rsidP="00BE23FC">
      <w:pPr>
        <w:pStyle w:val="af"/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  <w:r w:rsidRPr="00BE23FC">
        <w:rPr>
          <w:sz w:val="28"/>
          <w:szCs w:val="28"/>
        </w:rPr>
        <w:t xml:space="preserve">Про </w:t>
      </w:r>
      <w:r w:rsidR="00BE23FC">
        <w:rPr>
          <w:sz w:val="28"/>
          <w:szCs w:val="28"/>
          <w:lang w:val="uk-UA"/>
        </w:rPr>
        <w:t>з</w:t>
      </w:r>
      <w:proofErr w:type="spellStart"/>
      <w:r w:rsidR="00BE23FC" w:rsidRPr="00BE23FC">
        <w:rPr>
          <w:sz w:val="28"/>
          <w:szCs w:val="28"/>
          <w:bdr w:val="none" w:sz="0" w:space="0" w:color="auto" w:frame="1"/>
        </w:rPr>
        <w:t>атвердження</w:t>
      </w:r>
      <w:proofErr w:type="spellEnd"/>
      <w:r w:rsidR="00BE23FC" w:rsidRPr="00BE23F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BE23FC" w:rsidRPr="00BE23FC">
        <w:rPr>
          <w:sz w:val="28"/>
          <w:szCs w:val="28"/>
          <w:bdr w:val="none" w:sz="0" w:space="0" w:color="auto" w:frame="1"/>
        </w:rPr>
        <w:t>Стратегії</w:t>
      </w:r>
      <w:proofErr w:type="spellEnd"/>
      <w:r w:rsidR="00BE23FC" w:rsidRPr="00BE23F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BE23FC" w:rsidRPr="00BE23FC">
        <w:rPr>
          <w:sz w:val="28"/>
          <w:szCs w:val="28"/>
          <w:bdr w:val="none" w:sz="0" w:space="0" w:color="auto" w:frame="1"/>
        </w:rPr>
        <w:t>розвитку</w:t>
      </w:r>
      <w:proofErr w:type="spellEnd"/>
    </w:p>
    <w:p w14:paraId="7801B6B5" w14:textId="77777777" w:rsidR="00BE23FC" w:rsidRPr="00BE23FC" w:rsidRDefault="00BE23FC" w:rsidP="00BE23FC">
      <w:pPr>
        <w:pStyle w:val="af"/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  <w:r w:rsidRPr="00BE23FC">
        <w:rPr>
          <w:sz w:val="28"/>
          <w:szCs w:val="28"/>
          <w:bdr w:val="none" w:sz="0" w:space="0" w:color="auto" w:frame="1"/>
        </w:rPr>
        <w:t>М</w:t>
      </w:r>
      <w:proofErr w:type="spellStart"/>
      <w:r w:rsidRPr="00BE23FC">
        <w:rPr>
          <w:sz w:val="28"/>
          <w:szCs w:val="28"/>
          <w:bdr w:val="none" w:sz="0" w:space="0" w:color="auto" w:frame="1"/>
          <w:lang w:val="uk-UA"/>
        </w:rPr>
        <w:t>алин</w:t>
      </w:r>
      <w:r w:rsidRPr="00BE23FC">
        <w:rPr>
          <w:sz w:val="28"/>
          <w:szCs w:val="28"/>
          <w:bdr w:val="none" w:sz="0" w:space="0" w:color="auto" w:frame="1"/>
        </w:rPr>
        <w:t>ської</w:t>
      </w:r>
      <w:proofErr w:type="spellEnd"/>
      <w:r w:rsidRPr="00BE23FC">
        <w:rPr>
          <w:sz w:val="28"/>
          <w:szCs w:val="28"/>
          <w:bdr w:val="none" w:sz="0" w:space="0" w:color="auto" w:frame="1"/>
        </w:rPr>
        <w:t xml:space="preserve"> </w:t>
      </w:r>
      <w:r w:rsidRPr="00BE23FC">
        <w:rPr>
          <w:sz w:val="28"/>
          <w:szCs w:val="28"/>
          <w:bdr w:val="none" w:sz="0" w:space="0" w:color="auto" w:frame="1"/>
          <w:lang w:val="uk-UA"/>
        </w:rPr>
        <w:t>міської</w:t>
      </w:r>
      <w:r w:rsidRPr="00BE23F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BE23FC">
        <w:rPr>
          <w:sz w:val="28"/>
          <w:szCs w:val="28"/>
          <w:bdr w:val="none" w:sz="0" w:space="0" w:color="auto" w:frame="1"/>
        </w:rPr>
        <w:t>територіальної</w:t>
      </w:r>
      <w:proofErr w:type="spellEnd"/>
    </w:p>
    <w:p w14:paraId="74CB40A7" w14:textId="77777777" w:rsidR="00BE23FC" w:rsidRPr="00BE23FC" w:rsidRDefault="00BE23FC" w:rsidP="00BE23FC">
      <w:pPr>
        <w:pStyle w:val="af"/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  <w:proofErr w:type="spellStart"/>
      <w:r w:rsidRPr="00BE23FC">
        <w:rPr>
          <w:sz w:val="28"/>
          <w:szCs w:val="28"/>
          <w:bdr w:val="none" w:sz="0" w:space="0" w:color="auto" w:frame="1"/>
        </w:rPr>
        <w:t>громади</w:t>
      </w:r>
      <w:proofErr w:type="spellEnd"/>
      <w:r w:rsidRPr="00BE23FC">
        <w:rPr>
          <w:sz w:val="28"/>
          <w:szCs w:val="28"/>
          <w:bdr w:val="none" w:sz="0" w:space="0" w:color="auto" w:frame="1"/>
        </w:rPr>
        <w:t xml:space="preserve"> до 2027 року та Плану</w:t>
      </w:r>
    </w:p>
    <w:p w14:paraId="347C2D19" w14:textId="77777777" w:rsidR="00BE23FC" w:rsidRPr="00BE23FC" w:rsidRDefault="00BE23FC" w:rsidP="00BE23FC">
      <w:pPr>
        <w:pStyle w:val="af"/>
        <w:shd w:val="clear" w:color="auto" w:fill="FFFFFF"/>
        <w:tabs>
          <w:tab w:val="left" w:pos="5040"/>
        </w:tabs>
        <w:spacing w:before="0" w:beforeAutospacing="0" w:after="0" w:afterAutospacing="0"/>
        <w:jc w:val="both"/>
        <w:rPr>
          <w:sz w:val="21"/>
          <w:szCs w:val="21"/>
        </w:rPr>
      </w:pPr>
      <w:proofErr w:type="spellStart"/>
      <w:r w:rsidRPr="00BE23FC">
        <w:rPr>
          <w:sz w:val="28"/>
          <w:szCs w:val="28"/>
          <w:bdr w:val="none" w:sz="0" w:space="0" w:color="auto" w:frame="1"/>
        </w:rPr>
        <w:t>заходів</w:t>
      </w:r>
      <w:proofErr w:type="spellEnd"/>
      <w:r w:rsidRPr="00BE23FC">
        <w:rPr>
          <w:sz w:val="28"/>
          <w:szCs w:val="28"/>
          <w:bdr w:val="none" w:sz="0" w:space="0" w:color="auto" w:frame="1"/>
        </w:rPr>
        <w:t xml:space="preserve"> на 2024-2027 роки з </w:t>
      </w:r>
      <w:proofErr w:type="spellStart"/>
      <w:r w:rsidRPr="00BE23FC">
        <w:rPr>
          <w:sz w:val="28"/>
          <w:szCs w:val="28"/>
          <w:bdr w:val="none" w:sz="0" w:space="0" w:color="auto" w:frame="1"/>
        </w:rPr>
        <w:t>реалізації</w:t>
      </w:r>
      <w:proofErr w:type="spellEnd"/>
      <w:r w:rsidRPr="00BE23FC">
        <w:rPr>
          <w:sz w:val="28"/>
          <w:szCs w:val="28"/>
          <w:bdr w:val="none" w:sz="0" w:space="0" w:color="auto" w:frame="1"/>
        </w:rPr>
        <w:tab/>
      </w:r>
    </w:p>
    <w:p w14:paraId="1ADAD740" w14:textId="77777777" w:rsidR="00BE23FC" w:rsidRPr="00BE23FC" w:rsidRDefault="00BE23FC" w:rsidP="00BE23FC">
      <w:pPr>
        <w:pStyle w:val="af"/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  <w:proofErr w:type="spellStart"/>
      <w:r w:rsidRPr="00BE23FC">
        <w:rPr>
          <w:sz w:val="28"/>
          <w:szCs w:val="28"/>
          <w:bdr w:val="none" w:sz="0" w:space="0" w:color="auto" w:frame="1"/>
        </w:rPr>
        <w:t>Стратегії</w:t>
      </w:r>
      <w:proofErr w:type="spellEnd"/>
      <w:r w:rsidRPr="00BE23F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BE23FC">
        <w:rPr>
          <w:sz w:val="28"/>
          <w:szCs w:val="28"/>
          <w:bdr w:val="none" w:sz="0" w:space="0" w:color="auto" w:frame="1"/>
        </w:rPr>
        <w:t>розвитку</w:t>
      </w:r>
      <w:proofErr w:type="spellEnd"/>
      <w:r w:rsidRPr="00BE23FC">
        <w:rPr>
          <w:sz w:val="28"/>
          <w:szCs w:val="28"/>
          <w:bdr w:val="none" w:sz="0" w:space="0" w:color="auto" w:frame="1"/>
        </w:rPr>
        <w:t xml:space="preserve"> М</w:t>
      </w:r>
      <w:proofErr w:type="spellStart"/>
      <w:r w:rsidRPr="00BE23FC">
        <w:rPr>
          <w:sz w:val="28"/>
          <w:szCs w:val="28"/>
          <w:bdr w:val="none" w:sz="0" w:space="0" w:color="auto" w:frame="1"/>
          <w:lang w:val="uk-UA"/>
        </w:rPr>
        <w:t>алин</w:t>
      </w:r>
      <w:r w:rsidRPr="00BE23FC">
        <w:rPr>
          <w:sz w:val="28"/>
          <w:szCs w:val="28"/>
          <w:bdr w:val="none" w:sz="0" w:space="0" w:color="auto" w:frame="1"/>
        </w:rPr>
        <w:t>ської</w:t>
      </w:r>
      <w:proofErr w:type="spellEnd"/>
      <w:r w:rsidRPr="00BE23FC">
        <w:rPr>
          <w:sz w:val="28"/>
          <w:szCs w:val="28"/>
          <w:bdr w:val="none" w:sz="0" w:space="0" w:color="auto" w:frame="1"/>
        </w:rPr>
        <w:t xml:space="preserve"> </w:t>
      </w:r>
      <w:r w:rsidRPr="00BE23FC">
        <w:rPr>
          <w:sz w:val="28"/>
          <w:szCs w:val="28"/>
          <w:bdr w:val="none" w:sz="0" w:space="0" w:color="auto" w:frame="1"/>
          <w:lang w:val="uk-UA"/>
        </w:rPr>
        <w:t>міської</w:t>
      </w:r>
    </w:p>
    <w:p w14:paraId="58806A72" w14:textId="77777777" w:rsidR="00BE23FC" w:rsidRPr="00BE23FC" w:rsidRDefault="00BE23FC" w:rsidP="00BE23FC">
      <w:pPr>
        <w:pStyle w:val="af"/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  <w:proofErr w:type="spellStart"/>
      <w:r w:rsidRPr="00BE23FC">
        <w:rPr>
          <w:sz w:val="28"/>
          <w:szCs w:val="28"/>
          <w:bdr w:val="none" w:sz="0" w:space="0" w:color="auto" w:frame="1"/>
        </w:rPr>
        <w:t>територіальної</w:t>
      </w:r>
      <w:proofErr w:type="spellEnd"/>
      <w:r w:rsidRPr="00BE23F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BE23FC">
        <w:rPr>
          <w:sz w:val="28"/>
          <w:szCs w:val="28"/>
          <w:bdr w:val="none" w:sz="0" w:space="0" w:color="auto" w:frame="1"/>
        </w:rPr>
        <w:t>громади</w:t>
      </w:r>
      <w:proofErr w:type="spellEnd"/>
      <w:r w:rsidRPr="00BE23FC">
        <w:rPr>
          <w:sz w:val="28"/>
          <w:szCs w:val="28"/>
          <w:bdr w:val="none" w:sz="0" w:space="0" w:color="auto" w:frame="1"/>
        </w:rPr>
        <w:t xml:space="preserve"> до 2027 року</w:t>
      </w:r>
    </w:p>
    <w:p w14:paraId="51807A18" w14:textId="77777777" w:rsidR="00354F34" w:rsidRPr="00BE23FC" w:rsidRDefault="00354F34" w:rsidP="00BE23FC">
      <w:pPr>
        <w:ind w:right="5394"/>
        <w:rPr>
          <w:sz w:val="28"/>
          <w:szCs w:val="28"/>
        </w:rPr>
      </w:pPr>
    </w:p>
    <w:p w14:paraId="48D8CD06" w14:textId="77777777" w:rsidR="00BE23FC" w:rsidRPr="009F369E" w:rsidRDefault="008D1F06" w:rsidP="00BD44CE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BE23FC" w:rsidRPr="009F369E">
        <w:rPr>
          <w:sz w:val="28"/>
          <w:szCs w:val="28"/>
          <w:bdr w:val="none" w:sz="0" w:space="0" w:color="auto" w:frame="1"/>
          <w:lang w:val="uk-UA"/>
        </w:rPr>
        <w:t>Відповідно до Законів України «Про місцеве самоврядування в Україні», «Про засади дер</w:t>
      </w:r>
      <w:r w:rsidR="00BD44CE" w:rsidRPr="009F369E">
        <w:rPr>
          <w:sz w:val="28"/>
          <w:szCs w:val="28"/>
          <w:bdr w:val="none" w:sz="0" w:space="0" w:color="auto" w:frame="1"/>
          <w:lang w:val="uk-UA"/>
        </w:rPr>
        <w:t xml:space="preserve">жавної регіональної політики», </w:t>
      </w:r>
      <w:r w:rsidR="00BE23FC" w:rsidRPr="009F369E">
        <w:rPr>
          <w:sz w:val="28"/>
          <w:szCs w:val="28"/>
          <w:bdr w:val="none" w:sz="0" w:space="0" w:color="auto" w:frame="1"/>
          <w:lang w:val="uk-UA"/>
        </w:rPr>
        <w:t xml:space="preserve">керуючись постановою Кабінету Міністрів України від </w:t>
      </w:r>
      <w:r w:rsidR="00BD44CE" w:rsidRPr="009F369E">
        <w:rPr>
          <w:sz w:val="28"/>
          <w:szCs w:val="28"/>
          <w:bdr w:val="none" w:sz="0" w:space="0" w:color="auto" w:frame="1"/>
          <w:lang w:val="uk-UA"/>
        </w:rPr>
        <w:t>04</w:t>
      </w:r>
      <w:r w:rsidR="00BE23FC" w:rsidRPr="009F369E">
        <w:rPr>
          <w:sz w:val="28"/>
          <w:szCs w:val="28"/>
          <w:bdr w:val="none" w:sz="0" w:space="0" w:color="auto" w:frame="1"/>
          <w:lang w:val="uk-UA"/>
        </w:rPr>
        <w:t>.</w:t>
      </w:r>
      <w:r w:rsidR="00BD44CE" w:rsidRPr="009F369E">
        <w:rPr>
          <w:sz w:val="28"/>
          <w:szCs w:val="28"/>
          <w:bdr w:val="none" w:sz="0" w:space="0" w:color="auto" w:frame="1"/>
          <w:lang w:val="uk-UA"/>
        </w:rPr>
        <w:t>08</w:t>
      </w:r>
      <w:r w:rsidR="00BE23FC" w:rsidRPr="009F369E">
        <w:rPr>
          <w:sz w:val="28"/>
          <w:szCs w:val="28"/>
          <w:bdr w:val="none" w:sz="0" w:space="0" w:color="auto" w:frame="1"/>
          <w:lang w:val="uk-UA"/>
        </w:rPr>
        <w:t>.20</w:t>
      </w:r>
      <w:r w:rsidR="00BD44CE" w:rsidRPr="009F369E">
        <w:rPr>
          <w:sz w:val="28"/>
          <w:szCs w:val="28"/>
          <w:bdr w:val="none" w:sz="0" w:space="0" w:color="auto" w:frame="1"/>
          <w:lang w:val="uk-UA"/>
        </w:rPr>
        <w:t>23</w:t>
      </w:r>
      <w:r w:rsidR="00BE23FC" w:rsidRPr="009F369E">
        <w:rPr>
          <w:sz w:val="28"/>
          <w:szCs w:val="28"/>
          <w:bdr w:val="none" w:sz="0" w:space="0" w:color="auto" w:frame="1"/>
          <w:lang w:val="uk-UA"/>
        </w:rPr>
        <w:t xml:space="preserve"> №</w:t>
      </w:r>
      <w:r w:rsidR="00BD44CE" w:rsidRPr="009F369E">
        <w:rPr>
          <w:sz w:val="28"/>
          <w:szCs w:val="28"/>
          <w:bdr w:val="none" w:sz="0" w:space="0" w:color="auto" w:frame="1"/>
          <w:lang w:val="uk-UA"/>
        </w:rPr>
        <w:t>816</w:t>
      </w:r>
      <w:r w:rsidR="00BE23FC" w:rsidRPr="009F369E">
        <w:rPr>
          <w:sz w:val="28"/>
          <w:szCs w:val="28"/>
          <w:bdr w:val="none" w:sz="0" w:space="0" w:color="auto" w:frame="1"/>
          <w:lang w:val="uk-UA"/>
        </w:rPr>
        <w:t xml:space="preserve"> «</w:t>
      </w:r>
      <w:r w:rsidR="00293511" w:rsidRPr="009F369E">
        <w:rPr>
          <w:sz w:val="28"/>
          <w:szCs w:val="28"/>
          <w:bdr w:val="none" w:sz="0" w:space="0" w:color="auto" w:frame="1"/>
          <w:lang w:val="uk-UA"/>
        </w:rPr>
        <w:t>Д</w:t>
      </w:r>
      <w:r w:rsidR="00BD44CE" w:rsidRPr="009F369E">
        <w:rPr>
          <w:bCs/>
          <w:sz w:val="28"/>
          <w:szCs w:val="28"/>
          <w:shd w:val="clear" w:color="auto" w:fill="FFFFFF"/>
          <w:lang w:val="uk-UA"/>
        </w:rPr>
        <w:t>еякі питання розроблення регіональних стратегій розвитку і планів заходів з їх реалізації та проведення моніторингу реалізації зазначених стратегій і планів заходів</w:t>
      </w:r>
      <w:r w:rsidR="00293511" w:rsidRPr="009F369E">
        <w:rPr>
          <w:bCs/>
          <w:sz w:val="28"/>
          <w:szCs w:val="28"/>
          <w:shd w:val="clear" w:color="auto" w:fill="FFFFFF"/>
          <w:lang w:val="uk-UA"/>
        </w:rPr>
        <w:t>»</w:t>
      </w:r>
      <w:r w:rsidR="00BE23FC" w:rsidRPr="009F369E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="00293511" w:rsidRPr="009F369E">
        <w:rPr>
          <w:rStyle w:val="af2"/>
          <w:sz w:val="28"/>
          <w:szCs w:val="28"/>
          <w:lang w:val="uk-UA"/>
        </w:rPr>
        <w:t>наказом Міністерства розвитку громад та територій України від 21.12.2022 № 265 «Про затвердження Методичних рекомендацій щодо порядку розроблення, затвердження, реалізації, проведення моніторингу та оцінювання реалізації стратегій розвитку територіальних громад»,</w:t>
      </w:r>
      <w:r w:rsidR="00446531" w:rsidRPr="0044653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446531" w:rsidRPr="009F369E">
        <w:rPr>
          <w:sz w:val="28"/>
          <w:szCs w:val="28"/>
          <w:bdr w:val="none" w:sz="0" w:space="0" w:color="auto" w:frame="1"/>
          <w:lang w:val="uk-UA"/>
        </w:rPr>
        <w:t>Державною стратегією регіонального розвитку на 2021-2027 роки</w:t>
      </w:r>
      <w:r w:rsidR="00293511" w:rsidRPr="009F369E">
        <w:rPr>
          <w:rStyle w:val="af2"/>
          <w:sz w:val="28"/>
          <w:szCs w:val="28"/>
          <w:lang w:val="uk-UA"/>
        </w:rPr>
        <w:t xml:space="preserve"> </w:t>
      </w:r>
      <w:r w:rsidR="00446531" w:rsidRPr="009F369E">
        <w:rPr>
          <w:sz w:val="28"/>
          <w:szCs w:val="28"/>
          <w:bdr w:val="none" w:sz="0" w:space="0" w:color="auto" w:frame="1"/>
          <w:lang w:val="uk-UA"/>
        </w:rPr>
        <w:t xml:space="preserve">та </w:t>
      </w:r>
      <w:r w:rsidR="00BE23FC" w:rsidRPr="009F369E">
        <w:rPr>
          <w:sz w:val="28"/>
          <w:szCs w:val="28"/>
          <w:bdr w:val="none" w:sz="0" w:space="0" w:color="auto" w:frame="1"/>
          <w:lang w:val="uk-UA"/>
        </w:rPr>
        <w:t>Стратегі</w:t>
      </w:r>
      <w:r w:rsidR="00446531">
        <w:rPr>
          <w:sz w:val="28"/>
          <w:szCs w:val="28"/>
          <w:bdr w:val="none" w:sz="0" w:space="0" w:color="auto" w:frame="1"/>
          <w:lang w:val="uk-UA"/>
        </w:rPr>
        <w:t>є</w:t>
      </w:r>
      <w:r w:rsidR="00BE23FC" w:rsidRPr="009F369E">
        <w:rPr>
          <w:sz w:val="28"/>
          <w:szCs w:val="28"/>
          <w:bdr w:val="none" w:sz="0" w:space="0" w:color="auto" w:frame="1"/>
          <w:lang w:val="uk-UA"/>
        </w:rPr>
        <w:t>ю розвитку Житомирської області на 2021-2027 роки, беручи до уваги Звіт стратегічної екологічної оцінки Стратегії розвитку М</w:t>
      </w:r>
      <w:r w:rsidR="00293511" w:rsidRPr="009F369E">
        <w:rPr>
          <w:sz w:val="28"/>
          <w:szCs w:val="28"/>
          <w:bdr w:val="none" w:sz="0" w:space="0" w:color="auto" w:frame="1"/>
          <w:lang w:val="uk-UA"/>
        </w:rPr>
        <w:t xml:space="preserve">алинської міської територіальної </w:t>
      </w:r>
      <w:r w:rsidR="00BE23FC" w:rsidRPr="009F369E">
        <w:rPr>
          <w:sz w:val="28"/>
          <w:szCs w:val="28"/>
          <w:bdr w:val="none" w:sz="0" w:space="0" w:color="auto" w:frame="1"/>
          <w:lang w:val="uk-UA"/>
        </w:rPr>
        <w:t xml:space="preserve"> громади до 2027 року та Плану заходів на 2024 - 2027 роки з реалізації Стратегії, напрацьовані спільно з громадськістю та експертами про</w:t>
      </w:r>
      <w:r w:rsidR="009F369E">
        <w:rPr>
          <w:sz w:val="28"/>
          <w:szCs w:val="28"/>
          <w:bdr w:val="none" w:sz="0" w:space="0" w:color="auto" w:frame="1"/>
          <w:lang w:val="uk-UA"/>
        </w:rPr>
        <w:t>є</w:t>
      </w:r>
      <w:r w:rsidR="00BE23FC" w:rsidRPr="009F369E">
        <w:rPr>
          <w:sz w:val="28"/>
          <w:szCs w:val="28"/>
          <w:bdr w:val="none" w:sz="0" w:space="0" w:color="auto" w:frame="1"/>
          <w:lang w:val="uk-UA"/>
        </w:rPr>
        <w:t xml:space="preserve">кту «Підтримка стратегічного планування розвитку територіальних громад Рівненської, Житомирської та Полтавської </w:t>
      </w:r>
      <w:proofErr w:type="spellStart"/>
      <w:r w:rsidR="00BE23FC" w:rsidRPr="009F369E">
        <w:rPr>
          <w:sz w:val="28"/>
          <w:szCs w:val="28"/>
          <w:bdr w:val="none" w:sz="0" w:space="0" w:color="auto" w:frame="1"/>
          <w:lang w:val="uk-UA"/>
        </w:rPr>
        <w:t>областей</w:t>
      </w:r>
      <w:proofErr w:type="spellEnd"/>
      <w:r w:rsidR="00BE23FC" w:rsidRPr="009F369E">
        <w:rPr>
          <w:sz w:val="28"/>
          <w:szCs w:val="28"/>
          <w:bdr w:val="none" w:sz="0" w:space="0" w:color="auto" w:frame="1"/>
          <w:lang w:val="uk-UA"/>
        </w:rPr>
        <w:t>» (</w:t>
      </w:r>
      <w:r w:rsidR="00082AA5">
        <w:rPr>
          <w:sz w:val="28"/>
          <w:szCs w:val="28"/>
          <w:bdr w:val="none" w:sz="0" w:space="0" w:color="auto" w:frame="1"/>
          <w:lang w:val="uk-UA"/>
        </w:rPr>
        <w:t>в рамках</w:t>
      </w:r>
      <w:r w:rsidR="00965B2C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BE23FC" w:rsidRPr="009F369E">
        <w:rPr>
          <w:sz w:val="28"/>
          <w:szCs w:val="28"/>
          <w:bdr w:val="none" w:sz="0" w:space="0" w:color="auto" w:frame="1"/>
          <w:lang w:val="uk-UA"/>
        </w:rPr>
        <w:t>Проєкт</w:t>
      </w:r>
      <w:r w:rsidR="00082AA5">
        <w:rPr>
          <w:sz w:val="28"/>
          <w:szCs w:val="28"/>
          <w:bdr w:val="none" w:sz="0" w:space="0" w:color="auto" w:frame="1"/>
          <w:lang w:val="uk-UA"/>
        </w:rPr>
        <w:t>у</w:t>
      </w:r>
      <w:proofErr w:type="spellEnd"/>
      <w:r w:rsidR="00BE23FC" w:rsidRPr="009F369E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BE23FC" w:rsidRPr="009F369E">
        <w:rPr>
          <w:sz w:val="28"/>
          <w:szCs w:val="28"/>
          <w:bdr w:val="none" w:sz="0" w:space="0" w:color="auto" w:frame="1"/>
        </w:rPr>
        <w:t>USAID</w:t>
      </w:r>
      <w:r w:rsidR="00BE23FC" w:rsidRPr="009F369E">
        <w:rPr>
          <w:sz w:val="28"/>
          <w:szCs w:val="28"/>
          <w:bdr w:val="none" w:sz="0" w:space="0" w:color="auto" w:frame="1"/>
          <w:lang w:val="uk-UA"/>
        </w:rPr>
        <w:t xml:space="preserve"> «ГОВЕРЛА»)</w:t>
      </w:r>
      <w:r w:rsidR="00BE23FC" w:rsidRPr="009F369E">
        <w:rPr>
          <w:sz w:val="28"/>
          <w:szCs w:val="28"/>
          <w:bdr w:val="none" w:sz="0" w:space="0" w:color="auto" w:frame="1"/>
        </w:rPr>
        <w:t> </w:t>
      </w:r>
      <w:r w:rsidR="00082AA5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BE23FC" w:rsidRPr="009F369E">
        <w:rPr>
          <w:sz w:val="28"/>
          <w:szCs w:val="28"/>
          <w:bdr w:val="none" w:sz="0" w:space="0" w:color="auto" w:frame="1"/>
          <w:lang w:val="uk-UA"/>
        </w:rPr>
        <w:t xml:space="preserve">пропозиції пріоритетів сталого розвитку громади на середньострокову перспективу, враховуючи рекомендації громадських слухань (протокол </w:t>
      </w:r>
      <w:r w:rsidR="00E156D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BE23FC" w:rsidRPr="009F369E">
        <w:rPr>
          <w:sz w:val="28"/>
          <w:szCs w:val="28"/>
          <w:bdr w:val="none" w:sz="0" w:space="0" w:color="auto" w:frame="1"/>
          <w:lang w:val="uk-UA"/>
        </w:rPr>
        <w:t xml:space="preserve">від </w:t>
      </w:r>
      <w:r w:rsidR="00BD563D" w:rsidRPr="009F369E">
        <w:rPr>
          <w:sz w:val="28"/>
          <w:szCs w:val="28"/>
          <w:bdr w:val="none" w:sz="0" w:space="0" w:color="auto" w:frame="1"/>
          <w:lang w:val="uk-UA"/>
        </w:rPr>
        <w:t>19</w:t>
      </w:r>
      <w:r w:rsidR="00BE23FC" w:rsidRPr="009F369E">
        <w:rPr>
          <w:sz w:val="28"/>
          <w:szCs w:val="28"/>
          <w:bdr w:val="none" w:sz="0" w:space="0" w:color="auto" w:frame="1"/>
          <w:lang w:val="uk-UA"/>
        </w:rPr>
        <w:t xml:space="preserve">.02.2024), Робочої групи з розроблення Стратегії розвитку </w:t>
      </w:r>
      <w:r w:rsidR="00293511" w:rsidRPr="009F369E">
        <w:rPr>
          <w:sz w:val="28"/>
          <w:szCs w:val="28"/>
          <w:bdr w:val="none" w:sz="0" w:space="0" w:color="auto" w:frame="1"/>
          <w:lang w:val="uk-UA"/>
        </w:rPr>
        <w:t xml:space="preserve">Малинської міської </w:t>
      </w:r>
      <w:r w:rsidR="00BE23FC" w:rsidRPr="009F369E">
        <w:rPr>
          <w:sz w:val="28"/>
          <w:szCs w:val="28"/>
          <w:bdr w:val="none" w:sz="0" w:space="0" w:color="auto" w:frame="1"/>
          <w:lang w:val="uk-UA"/>
        </w:rPr>
        <w:t>ради до 2027 р</w:t>
      </w:r>
      <w:r w:rsidR="00E156DC">
        <w:rPr>
          <w:sz w:val="28"/>
          <w:szCs w:val="28"/>
          <w:bdr w:val="none" w:sz="0" w:space="0" w:color="auto" w:frame="1"/>
          <w:lang w:val="uk-UA"/>
        </w:rPr>
        <w:t>оку</w:t>
      </w:r>
      <w:r w:rsidR="00BE23FC" w:rsidRPr="009F369E">
        <w:rPr>
          <w:sz w:val="28"/>
          <w:szCs w:val="28"/>
          <w:bdr w:val="none" w:sz="0" w:space="0" w:color="auto" w:frame="1"/>
          <w:lang w:val="uk-UA"/>
        </w:rPr>
        <w:t xml:space="preserve"> (протокол </w:t>
      </w:r>
      <w:r w:rsidR="00E156DC" w:rsidRPr="009F369E">
        <w:rPr>
          <w:sz w:val="28"/>
          <w:szCs w:val="28"/>
          <w:bdr w:val="none" w:sz="0" w:space="0" w:color="auto" w:frame="1"/>
          <w:lang w:val="uk-UA"/>
        </w:rPr>
        <w:t xml:space="preserve">від 26.02.2024 </w:t>
      </w:r>
      <w:r w:rsidR="00BE23FC" w:rsidRPr="009F369E">
        <w:rPr>
          <w:sz w:val="28"/>
          <w:szCs w:val="28"/>
          <w:bdr w:val="none" w:sz="0" w:space="0" w:color="auto" w:frame="1"/>
          <w:lang w:val="uk-UA"/>
        </w:rPr>
        <w:t xml:space="preserve">№ 9), </w:t>
      </w:r>
      <w:r w:rsidR="00293511" w:rsidRPr="009F369E">
        <w:rPr>
          <w:rStyle w:val="af2"/>
          <w:sz w:val="28"/>
          <w:szCs w:val="28"/>
          <w:lang w:val="uk-UA"/>
        </w:rPr>
        <w:t>рекомендації постійних депутатських комісій,</w:t>
      </w:r>
      <w:r w:rsidR="00293511" w:rsidRPr="009F369E">
        <w:rPr>
          <w:sz w:val="28"/>
          <w:szCs w:val="28"/>
          <w:lang w:val="uk-UA"/>
        </w:rPr>
        <w:t xml:space="preserve"> міська рада                    </w:t>
      </w:r>
    </w:p>
    <w:p w14:paraId="403E4502" w14:textId="77777777" w:rsidR="00354F34" w:rsidRPr="009F369E" w:rsidRDefault="009F369E" w:rsidP="00446531">
      <w:pPr>
        <w:tabs>
          <w:tab w:val="left" w:pos="2985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ВИРІ</w:t>
      </w:r>
      <w:r w:rsidR="00354F34" w:rsidRPr="009F369E">
        <w:rPr>
          <w:sz w:val="28"/>
          <w:szCs w:val="28"/>
        </w:rPr>
        <w:t>Ш</w:t>
      </w:r>
      <w:r>
        <w:rPr>
          <w:sz w:val="28"/>
          <w:szCs w:val="28"/>
        </w:rPr>
        <w:t>И</w:t>
      </w:r>
      <w:r w:rsidR="00354F34" w:rsidRPr="009F369E">
        <w:rPr>
          <w:sz w:val="28"/>
          <w:szCs w:val="28"/>
        </w:rPr>
        <w:t>ЛА:</w:t>
      </w:r>
    </w:p>
    <w:p w14:paraId="2FEA31CC" w14:textId="77777777" w:rsidR="00354F34" w:rsidRPr="009F369E" w:rsidRDefault="00354F34" w:rsidP="00F83F17">
      <w:pPr>
        <w:jc w:val="both"/>
        <w:rPr>
          <w:sz w:val="28"/>
          <w:szCs w:val="28"/>
        </w:rPr>
      </w:pPr>
    </w:p>
    <w:p w14:paraId="4685314E" w14:textId="77777777" w:rsidR="00BE23FC" w:rsidRPr="009F369E" w:rsidRDefault="00BE23FC" w:rsidP="00BE23FC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  <w:lang w:val="uk-UA"/>
        </w:rPr>
      </w:pPr>
      <w:r w:rsidRPr="009F369E">
        <w:rPr>
          <w:sz w:val="28"/>
          <w:szCs w:val="28"/>
          <w:bdr w:val="none" w:sz="0" w:space="0" w:color="auto" w:frame="1"/>
        </w:rPr>
        <w:t xml:space="preserve">1. </w:t>
      </w:r>
      <w:proofErr w:type="spellStart"/>
      <w:r w:rsidRPr="009F369E">
        <w:rPr>
          <w:sz w:val="28"/>
          <w:szCs w:val="28"/>
          <w:bdr w:val="none" w:sz="0" w:space="0" w:color="auto" w:frame="1"/>
        </w:rPr>
        <w:t>Затвердити</w:t>
      </w:r>
      <w:proofErr w:type="spellEnd"/>
      <w:r w:rsidRPr="009F369E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F369E">
        <w:rPr>
          <w:sz w:val="28"/>
          <w:szCs w:val="28"/>
          <w:bdr w:val="none" w:sz="0" w:space="0" w:color="auto" w:frame="1"/>
        </w:rPr>
        <w:t>Стратегію</w:t>
      </w:r>
      <w:proofErr w:type="spellEnd"/>
      <w:r w:rsidRPr="009F369E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F369E">
        <w:rPr>
          <w:sz w:val="28"/>
          <w:szCs w:val="28"/>
          <w:bdr w:val="none" w:sz="0" w:space="0" w:color="auto" w:frame="1"/>
        </w:rPr>
        <w:t>розвитку</w:t>
      </w:r>
      <w:proofErr w:type="spellEnd"/>
      <w:r w:rsidRPr="009F369E">
        <w:rPr>
          <w:sz w:val="28"/>
          <w:szCs w:val="28"/>
          <w:bdr w:val="none" w:sz="0" w:space="0" w:color="auto" w:frame="1"/>
        </w:rPr>
        <w:t xml:space="preserve"> М</w:t>
      </w:r>
      <w:proofErr w:type="spellStart"/>
      <w:r w:rsidRPr="009F369E">
        <w:rPr>
          <w:sz w:val="28"/>
          <w:szCs w:val="28"/>
          <w:bdr w:val="none" w:sz="0" w:space="0" w:color="auto" w:frame="1"/>
          <w:lang w:val="uk-UA"/>
        </w:rPr>
        <w:t>алинської</w:t>
      </w:r>
      <w:proofErr w:type="spellEnd"/>
      <w:r w:rsidRPr="009F369E">
        <w:rPr>
          <w:sz w:val="28"/>
          <w:szCs w:val="28"/>
          <w:bdr w:val="none" w:sz="0" w:space="0" w:color="auto" w:frame="1"/>
        </w:rPr>
        <w:t xml:space="preserve"> </w:t>
      </w:r>
      <w:r w:rsidRPr="009F369E">
        <w:rPr>
          <w:sz w:val="28"/>
          <w:szCs w:val="28"/>
          <w:bdr w:val="none" w:sz="0" w:space="0" w:color="auto" w:frame="1"/>
          <w:lang w:val="uk-UA"/>
        </w:rPr>
        <w:t>міської</w:t>
      </w:r>
      <w:r w:rsidRPr="009F369E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F369E">
        <w:rPr>
          <w:sz w:val="28"/>
          <w:szCs w:val="28"/>
          <w:bdr w:val="none" w:sz="0" w:space="0" w:color="auto" w:frame="1"/>
        </w:rPr>
        <w:t>територіальної</w:t>
      </w:r>
      <w:proofErr w:type="spellEnd"/>
      <w:r w:rsidRPr="009F369E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F369E">
        <w:rPr>
          <w:sz w:val="28"/>
          <w:szCs w:val="28"/>
          <w:bdr w:val="none" w:sz="0" w:space="0" w:color="auto" w:frame="1"/>
        </w:rPr>
        <w:t>громади</w:t>
      </w:r>
      <w:proofErr w:type="spellEnd"/>
      <w:r w:rsidRPr="009F369E">
        <w:rPr>
          <w:sz w:val="28"/>
          <w:szCs w:val="28"/>
          <w:bdr w:val="none" w:sz="0" w:space="0" w:color="auto" w:frame="1"/>
        </w:rPr>
        <w:t xml:space="preserve"> до 2027 року (</w:t>
      </w:r>
      <w:proofErr w:type="spellStart"/>
      <w:r w:rsidRPr="009F369E">
        <w:rPr>
          <w:sz w:val="28"/>
          <w:szCs w:val="28"/>
          <w:bdr w:val="none" w:sz="0" w:space="0" w:color="auto" w:frame="1"/>
        </w:rPr>
        <w:t>далі</w:t>
      </w:r>
      <w:proofErr w:type="spellEnd"/>
      <w:r w:rsidRPr="009F369E">
        <w:rPr>
          <w:sz w:val="28"/>
          <w:szCs w:val="28"/>
          <w:bdr w:val="none" w:sz="0" w:space="0" w:color="auto" w:frame="1"/>
        </w:rPr>
        <w:t xml:space="preserve"> – </w:t>
      </w:r>
      <w:proofErr w:type="spellStart"/>
      <w:r w:rsidRPr="009F369E">
        <w:rPr>
          <w:sz w:val="28"/>
          <w:szCs w:val="28"/>
          <w:bdr w:val="none" w:sz="0" w:space="0" w:color="auto" w:frame="1"/>
        </w:rPr>
        <w:t>Стратегія</w:t>
      </w:r>
      <w:proofErr w:type="spellEnd"/>
      <w:r w:rsidRPr="009F369E">
        <w:rPr>
          <w:sz w:val="28"/>
          <w:szCs w:val="28"/>
          <w:bdr w:val="none" w:sz="0" w:space="0" w:color="auto" w:frame="1"/>
        </w:rPr>
        <w:t>) (</w:t>
      </w:r>
      <w:proofErr w:type="spellStart"/>
      <w:r w:rsidRPr="009F369E">
        <w:rPr>
          <w:sz w:val="28"/>
          <w:szCs w:val="28"/>
          <w:bdr w:val="none" w:sz="0" w:space="0" w:color="auto" w:frame="1"/>
        </w:rPr>
        <w:t>Додаток</w:t>
      </w:r>
      <w:proofErr w:type="spellEnd"/>
      <w:r w:rsidRPr="009F369E">
        <w:rPr>
          <w:sz w:val="28"/>
          <w:szCs w:val="28"/>
          <w:bdr w:val="none" w:sz="0" w:space="0" w:color="auto" w:frame="1"/>
        </w:rPr>
        <w:t xml:space="preserve"> 1).</w:t>
      </w:r>
    </w:p>
    <w:p w14:paraId="7EC16123" w14:textId="77777777" w:rsidR="00BE23FC" w:rsidRPr="009F369E" w:rsidRDefault="00BE23FC" w:rsidP="00BE23FC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  <w:lang w:val="uk-UA"/>
        </w:rPr>
      </w:pPr>
      <w:r w:rsidRPr="009F369E">
        <w:rPr>
          <w:sz w:val="28"/>
          <w:szCs w:val="28"/>
          <w:bdr w:val="none" w:sz="0" w:space="0" w:color="auto" w:frame="1"/>
        </w:rPr>
        <w:lastRenderedPageBreak/>
        <w:t xml:space="preserve">2. </w:t>
      </w:r>
      <w:proofErr w:type="spellStart"/>
      <w:r w:rsidRPr="009F369E">
        <w:rPr>
          <w:sz w:val="28"/>
          <w:szCs w:val="28"/>
          <w:bdr w:val="none" w:sz="0" w:space="0" w:color="auto" w:frame="1"/>
        </w:rPr>
        <w:t>Затвердити</w:t>
      </w:r>
      <w:proofErr w:type="spellEnd"/>
      <w:r w:rsidRPr="009F369E">
        <w:rPr>
          <w:sz w:val="28"/>
          <w:szCs w:val="28"/>
          <w:bdr w:val="none" w:sz="0" w:space="0" w:color="auto" w:frame="1"/>
        </w:rPr>
        <w:t xml:space="preserve"> План </w:t>
      </w:r>
      <w:proofErr w:type="spellStart"/>
      <w:r w:rsidRPr="009F369E">
        <w:rPr>
          <w:sz w:val="28"/>
          <w:szCs w:val="28"/>
          <w:bdr w:val="none" w:sz="0" w:space="0" w:color="auto" w:frame="1"/>
        </w:rPr>
        <w:t>заходів</w:t>
      </w:r>
      <w:proofErr w:type="spellEnd"/>
      <w:r w:rsidRPr="009F369E">
        <w:rPr>
          <w:sz w:val="28"/>
          <w:szCs w:val="28"/>
          <w:bdr w:val="none" w:sz="0" w:space="0" w:color="auto" w:frame="1"/>
        </w:rPr>
        <w:t xml:space="preserve"> на 2024-2027 роки з </w:t>
      </w:r>
      <w:proofErr w:type="spellStart"/>
      <w:r w:rsidRPr="009F369E">
        <w:rPr>
          <w:sz w:val="28"/>
          <w:szCs w:val="28"/>
          <w:bdr w:val="none" w:sz="0" w:space="0" w:color="auto" w:frame="1"/>
        </w:rPr>
        <w:t>реалізації</w:t>
      </w:r>
      <w:proofErr w:type="spellEnd"/>
      <w:r w:rsidRPr="009F369E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F369E">
        <w:rPr>
          <w:sz w:val="28"/>
          <w:szCs w:val="28"/>
          <w:bdr w:val="none" w:sz="0" w:space="0" w:color="auto" w:frame="1"/>
        </w:rPr>
        <w:t>Стратегії</w:t>
      </w:r>
      <w:proofErr w:type="spellEnd"/>
      <w:r w:rsidRPr="009F369E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F369E">
        <w:rPr>
          <w:sz w:val="28"/>
          <w:szCs w:val="28"/>
          <w:bdr w:val="none" w:sz="0" w:space="0" w:color="auto" w:frame="1"/>
        </w:rPr>
        <w:t>розвитку</w:t>
      </w:r>
      <w:proofErr w:type="spellEnd"/>
      <w:r w:rsidRPr="009F369E">
        <w:rPr>
          <w:sz w:val="28"/>
          <w:szCs w:val="28"/>
          <w:bdr w:val="none" w:sz="0" w:space="0" w:color="auto" w:frame="1"/>
        </w:rPr>
        <w:t xml:space="preserve"> М</w:t>
      </w:r>
      <w:proofErr w:type="spellStart"/>
      <w:r w:rsidRPr="009F369E">
        <w:rPr>
          <w:sz w:val="28"/>
          <w:szCs w:val="28"/>
          <w:bdr w:val="none" w:sz="0" w:space="0" w:color="auto" w:frame="1"/>
          <w:lang w:val="uk-UA"/>
        </w:rPr>
        <w:t>алинської</w:t>
      </w:r>
      <w:proofErr w:type="spellEnd"/>
      <w:r w:rsidRPr="009F369E">
        <w:rPr>
          <w:sz w:val="28"/>
          <w:szCs w:val="28"/>
          <w:bdr w:val="none" w:sz="0" w:space="0" w:color="auto" w:frame="1"/>
        </w:rPr>
        <w:t xml:space="preserve"> </w:t>
      </w:r>
      <w:r w:rsidRPr="009F369E">
        <w:rPr>
          <w:sz w:val="28"/>
          <w:szCs w:val="28"/>
          <w:bdr w:val="none" w:sz="0" w:space="0" w:color="auto" w:frame="1"/>
          <w:lang w:val="uk-UA"/>
        </w:rPr>
        <w:t>міської</w:t>
      </w:r>
      <w:r w:rsidRPr="009F369E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F369E">
        <w:rPr>
          <w:sz w:val="28"/>
          <w:szCs w:val="28"/>
          <w:bdr w:val="none" w:sz="0" w:space="0" w:color="auto" w:frame="1"/>
        </w:rPr>
        <w:t>територіальної</w:t>
      </w:r>
      <w:proofErr w:type="spellEnd"/>
      <w:r w:rsidRPr="009F369E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F369E">
        <w:rPr>
          <w:sz w:val="28"/>
          <w:szCs w:val="28"/>
          <w:bdr w:val="none" w:sz="0" w:space="0" w:color="auto" w:frame="1"/>
        </w:rPr>
        <w:t>громади</w:t>
      </w:r>
      <w:proofErr w:type="spellEnd"/>
      <w:r w:rsidRPr="009F369E">
        <w:rPr>
          <w:sz w:val="28"/>
          <w:szCs w:val="28"/>
          <w:bdr w:val="none" w:sz="0" w:space="0" w:color="auto" w:frame="1"/>
        </w:rPr>
        <w:t xml:space="preserve"> до 2027 року (</w:t>
      </w:r>
      <w:proofErr w:type="spellStart"/>
      <w:r w:rsidRPr="009F369E">
        <w:rPr>
          <w:sz w:val="28"/>
          <w:szCs w:val="28"/>
          <w:bdr w:val="none" w:sz="0" w:space="0" w:color="auto" w:frame="1"/>
        </w:rPr>
        <w:t>далі</w:t>
      </w:r>
      <w:proofErr w:type="spellEnd"/>
      <w:r w:rsidRPr="009F369E">
        <w:rPr>
          <w:sz w:val="28"/>
          <w:szCs w:val="28"/>
          <w:bdr w:val="none" w:sz="0" w:space="0" w:color="auto" w:frame="1"/>
        </w:rPr>
        <w:t xml:space="preserve"> –План </w:t>
      </w:r>
      <w:proofErr w:type="spellStart"/>
      <w:r w:rsidRPr="009F369E">
        <w:rPr>
          <w:sz w:val="28"/>
          <w:szCs w:val="28"/>
          <w:bdr w:val="none" w:sz="0" w:space="0" w:color="auto" w:frame="1"/>
        </w:rPr>
        <w:t>заходів</w:t>
      </w:r>
      <w:proofErr w:type="spellEnd"/>
      <w:r w:rsidRPr="009F369E">
        <w:rPr>
          <w:sz w:val="28"/>
          <w:szCs w:val="28"/>
          <w:bdr w:val="none" w:sz="0" w:space="0" w:color="auto" w:frame="1"/>
        </w:rPr>
        <w:t>) (</w:t>
      </w:r>
      <w:proofErr w:type="spellStart"/>
      <w:r w:rsidRPr="009F369E">
        <w:rPr>
          <w:sz w:val="28"/>
          <w:szCs w:val="28"/>
          <w:bdr w:val="none" w:sz="0" w:space="0" w:color="auto" w:frame="1"/>
        </w:rPr>
        <w:t>Додаток</w:t>
      </w:r>
      <w:proofErr w:type="spellEnd"/>
      <w:r w:rsidRPr="009F369E">
        <w:rPr>
          <w:sz w:val="28"/>
          <w:szCs w:val="28"/>
          <w:bdr w:val="none" w:sz="0" w:space="0" w:color="auto" w:frame="1"/>
        </w:rPr>
        <w:t xml:space="preserve"> 2).</w:t>
      </w:r>
    </w:p>
    <w:p w14:paraId="5BB879D1" w14:textId="77777777" w:rsidR="00BE23FC" w:rsidRPr="009F369E" w:rsidRDefault="00BE23FC" w:rsidP="00BE23FC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4F263BBD" w14:textId="77777777" w:rsidR="00BE23FC" w:rsidRPr="009F369E" w:rsidRDefault="00BE23FC" w:rsidP="00BE23FC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  <w:lang w:val="uk-UA"/>
        </w:rPr>
      </w:pPr>
      <w:r w:rsidRPr="009F369E">
        <w:rPr>
          <w:sz w:val="28"/>
          <w:szCs w:val="28"/>
          <w:bdr w:val="none" w:sz="0" w:space="0" w:color="auto" w:frame="1"/>
        </w:rPr>
        <w:t xml:space="preserve">3. </w:t>
      </w:r>
      <w:proofErr w:type="spellStart"/>
      <w:r w:rsidRPr="009F369E">
        <w:rPr>
          <w:sz w:val="28"/>
          <w:szCs w:val="28"/>
          <w:bdr w:val="none" w:sz="0" w:space="0" w:color="auto" w:frame="1"/>
        </w:rPr>
        <w:t>Оприлюднити</w:t>
      </w:r>
      <w:proofErr w:type="spellEnd"/>
      <w:r w:rsidRPr="009F369E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F369E">
        <w:rPr>
          <w:sz w:val="28"/>
          <w:szCs w:val="28"/>
          <w:bdr w:val="none" w:sz="0" w:space="0" w:color="auto" w:frame="1"/>
        </w:rPr>
        <w:t>Стратегію</w:t>
      </w:r>
      <w:proofErr w:type="spellEnd"/>
      <w:r w:rsidRPr="009F369E">
        <w:rPr>
          <w:sz w:val="28"/>
          <w:szCs w:val="28"/>
          <w:bdr w:val="none" w:sz="0" w:space="0" w:color="auto" w:frame="1"/>
        </w:rPr>
        <w:t xml:space="preserve"> та План </w:t>
      </w:r>
      <w:proofErr w:type="spellStart"/>
      <w:r w:rsidRPr="009F369E">
        <w:rPr>
          <w:sz w:val="28"/>
          <w:szCs w:val="28"/>
          <w:bdr w:val="none" w:sz="0" w:space="0" w:color="auto" w:frame="1"/>
        </w:rPr>
        <w:t>заходів</w:t>
      </w:r>
      <w:proofErr w:type="spellEnd"/>
      <w:r w:rsidRPr="009F369E">
        <w:rPr>
          <w:sz w:val="28"/>
          <w:szCs w:val="28"/>
          <w:bdr w:val="none" w:sz="0" w:space="0" w:color="auto" w:frame="1"/>
        </w:rPr>
        <w:t xml:space="preserve"> на </w:t>
      </w:r>
      <w:proofErr w:type="spellStart"/>
      <w:r w:rsidRPr="009F369E">
        <w:rPr>
          <w:sz w:val="28"/>
          <w:szCs w:val="28"/>
          <w:bdr w:val="none" w:sz="0" w:space="0" w:color="auto" w:frame="1"/>
        </w:rPr>
        <w:t>офіційному</w:t>
      </w:r>
      <w:proofErr w:type="spellEnd"/>
      <w:r w:rsidRPr="009F369E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F369E">
        <w:rPr>
          <w:sz w:val="28"/>
          <w:szCs w:val="28"/>
          <w:bdr w:val="none" w:sz="0" w:space="0" w:color="auto" w:frame="1"/>
        </w:rPr>
        <w:t>вебсайті</w:t>
      </w:r>
      <w:proofErr w:type="spellEnd"/>
      <w:r w:rsidRPr="009F369E">
        <w:rPr>
          <w:sz w:val="28"/>
          <w:szCs w:val="28"/>
          <w:bdr w:val="none" w:sz="0" w:space="0" w:color="auto" w:frame="1"/>
        </w:rPr>
        <w:t xml:space="preserve"> М</w:t>
      </w:r>
      <w:proofErr w:type="spellStart"/>
      <w:r w:rsidRPr="009F369E">
        <w:rPr>
          <w:sz w:val="28"/>
          <w:szCs w:val="28"/>
          <w:bdr w:val="none" w:sz="0" w:space="0" w:color="auto" w:frame="1"/>
          <w:lang w:val="uk-UA"/>
        </w:rPr>
        <w:t>алинської</w:t>
      </w:r>
      <w:proofErr w:type="spellEnd"/>
      <w:r w:rsidRPr="009F369E">
        <w:rPr>
          <w:sz w:val="28"/>
          <w:szCs w:val="28"/>
          <w:bdr w:val="none" w:sz="0" w:space="0" w:color="auto" w:frame="1"/>
        </w:rPr>
        <w:t xml:space="preserve"> </w:t>
      </w:r>
      <w:r w:rsidRPr="009F369E">
        <w:rPr>
          <w:sz w:val="28"/>
          <w:szCs w:val="28"/>
          <w:bdr w:val="none" w:sz="0" w:space="0" w:color="auto" w:frame="1"/>
          <w:lang w:val="uk-UA"/>
        </w:rPr>
        <w:t>міської</w:t>
      </w:r>
      <w:r w:rsidRPr="009F369E">
        <w:rPr>
          <w:sz w:val="28"/>
          <w:szCs w:val="28"/>
          <w:bdr w:val="none" w:sz="0" w:space="0" w:color="auto" w:frame="1"/>
        </w:rPr>
        <w:t xml:space="preserve"> ради.</w:t>
      </w:r>
    </w:p>
    <w:p w14:paraId="08CEA252" w14:textId="77777777" w:rsidR="00BE23FC" w:rsidRPr="009F369E" w:rsidRDefault="00BE23FC" w:rsidP="00547491">
      <w:pPr>
        <w:pStyle w:val="af"/>
        <w:shd w:val="clear" w:color="auto" w:fill="FFFFFF"/>
        <w:spacing w:before="0" w:beforeAutospacing="0" w:after="0" w:afterAutospacing="0"/>
        <w:ind w:firstLine="709"/>
        <w:rPr>
          <w:sz w:val="28"/>
          <w:szCs w:val="28"/>
          <w:lang w:val="uk-UA"/>
        </w:rPr>
      </w:pPr>
    </w:p>
    <w:p w14:paraId="7A35E366" w14:textId="77777777" w:rsidR="00547491" w:rsidRPr="009F369E" w:rsidRDefault="00547491" w:rsidP="00547491">
      <w:pPr>
        <w:pStyle w:val="11"/>
        <w:tabs>
          <w:tab w:val="left" w:pos="1032"/>
        </w:tabs>
        <w:spacing w:after="120"/>
        <w:ind w:firstLine="0"/>
        <w:jc w:val="both"/>
        <w:rPr>
          <w:rStyle w:val="af2"/>
          <w:sz w:val="28"/>
          <w:szCs w:val="28"/>
        </w:rPr>
      </w:pPr>
      <w:r w:rsidRPr="009F369E">
        <w:rPr>
          <w:sz w:val="28"/>
          <w:szCs w:val="28"/>
          <w:bdr w:val="none" w:sz="0" w:space="0" w:color="auto" w:frame="1"/>
        </w:rPr>
        <w:t xml:space="preserve">          </w:t>
      </w:r>
      <w:r w:rsidR="00BE23FC" w:rsidRPr="009F369E">
        <w:rPr>
          <w:sz w:val="28"/>
          <w:szCs w:val="28"/>
          <w:bdr w:val="none" w:sz="0" w:space="0" w:color="auto" w:frame="1"/>
        </w:rPr>
        <w:t xml:space="preserve">4. </w:t>
      </w:r>
      <w:proofErr w:type="spellStart"/>
      <w:r w:rsidRPr="009F369E">
        <w:rPr>
          <w:rStyle w:val="af2"/>
          <w:sz w:val="28"/>
          <w:szCs w:val="28"/>
        </w:rPr>
        <w:t>Структурним</w:t>
      </w:r>
      <w:proofErr w:type="spellEnd"/>
      <w:r w:rsidRPr="009F369E">
        <w:rPr>
          <w:rStyle w:val="af2"/>
          <w:sz w:val="28"/>
          <w:szCs w:val="28"/>
        </w:rPr>
        <w:t xml:space="preserve"> </w:t>
      </w:r>
      <w:proofErr w:type="spellStart"/>
      <w:proofErr w:type="gramStart"/>
      <w:r w:rsidRPr="009F369E">
        <w:rPr>
          <w:rStyle w:val="af2"/>
          <w:sz w:val="28"/>
          <w:szCs w:val="28"/>
        </w:rPr>
        <w:t>п</w:t>
      </w:r>
      <w:proofErr w:type="gramEnd"/>
      <w:r w:rsidRPr="009F369E">
        <w:rPr>
          <w:rStyle w:val="af2"/>
          <w:sz w:val="28"/>
          <w:szCs w:val="28"/>
        </w:rPr>
        <w:t>ідрозділам</w:t>
      </w:r>
      <w:proofErr w:type="spellEnd"/>
      <w:r w:rsidRPr="009F369E">
        <w:rPr>
          <w:sz w:val="28"/>
          <w:szCs w:val="28"/>
        </w:rPr>
        <w:t xml:space="preserve"> </w:t>
      </w:r>
      <w:proofErr w:type="spellStart"/>
      <w:r w:rsidRPr="009F369E">
        <w:rPr>
          <w:sz w:val="28"/>
          <w:szCs w:val="28"/>
        </w:rPr>
        <w:t>виконавчого</w:t>
      </w:r>
      <w:proofErr w:type="spellEnd"/>
      <w:r w:rsidRPr="009F369E">
        <w:rPr>
          <w:sz w:val="28"/>
          <w:szCs w:val="28"/>
        </w:rPr>
        <w:t xml:space="preserve"> </w:t>
      </w:r>
      <w:proofErr w:type="spellStart"/>
      <w:r w:rsidRPr="009F369E">
        <w:rPr>
          <w:sz w:val="28"/>
          <w:szCs w:val="28"/>
        </w:rPr>
        <w:t>комітету</w:t>
      </w:r>
      <w:proofErr w:type="spellEnd"/>
      <w:r w:rsidR="00293511" w:rsidRPr="009F369E">
        <w:rPr>
          <w:sz w:val="28"/>
          <w:szCs w:val="28"/>
        </w:rPr>
        <w:t xml:space="preserve"> </w:t>
      </w:r>
      <w:proofErr w:type="spellStart"/>
      <w:r w:rsidRPr="009F369E">
        <w:rPr>
          <w:sz w:val="28"/>
          <w:szCs w:val="28"/>
        </w:rPr>
        <w:t>міської</w:t>
      </w:r>
      <w:proofErr w:type="spellEnd"/>
      <w:r w:rsidRPr="009F369E">
        <w:rPr>
          <w:sz w:val="28"/>
          <w:szCs w:val="28"/>
        </w:rPr>
        <w:t xml:space="preserve"> ради</w:t>
      </w:r>
      <w:r w:rsidRPr="009F369E">
        <w:rPr>
          <w:rStyle w:val="af2"/>
          <w:sz w:val="28"/>
          <w:szCs w:val="28"/>
        </w:rPr>
        <w:t xml:space="preserve">, </w:t>
      </w:r>
      <w:proofErr w:type="spellStart"/>
      <w:r w:rsidRPr="009F369E">
        <w:rPr>
          <w:rStyle w:val="af2"/>
          <w:sz w:val="28"/>
          <w:szCs w:val="28"/>
        </w:rPr>
        <w:t>комунальним</w:t>
      </w:r>
      <w:proofErr w:type="spellEnd"/>
      <w:r w:rsidRPr="009F369E">
        <w:rPr>
          <w:rStyle w:val="af2"/>
          <w:sz w:val="28"/>
          <w:szCs w:val="28"/>
        </w:rPr>
        <w:t xml:space="preserve"> </w:t>
      </w:r>
      <w:proofErr w:type="spellStart"/>
      <w:r w:rsidRPr="009F369E">
        <w:rPr>
          <w:rStyle w:val="af2"/>
          <w:sz w:val="28"/>
          <w:szCs w:val="28"/>
        </w:rPr>
        <w:t>установам</w:t>
      </w:r>
      <w:proofErr w:type="spellEnd"/>
      <w:r w:rsidRPr="009F369E">
        <w:rPr>
          <w:rStyle w:val="af2"/>
          <w:sz w:val="28"/>
          <w:szCs w:val="28"/>
        </w:rPr>
        <w:t xml:space="preserve">, закладам  та </w:t>
      </w:r>
      <w:proofErr w:type="spellStart"/>
      <w:r w:rsidRPr="009F369E">
        <w:rPr>
          <w:rStyle w:val="af2"/>
          <w:sz w:val="28"/>
          <w:szCs w:val="28"/>
        </w:rPr>
        <w:t>підприємствам</w:t>
      </w:r>
      <w:proofErr w:type="spellEnd"/>
      <w:r w:rsidRPr="009F369E">
        <w:rPr>
          <w:rStyle w:val="af2"/>
          <w:sz w:val="28"/>
          <w:szCs w:val="28"/>
        </w:rPr>
        <w:t xml:space="preserve">  </w:t>
      </w:r>
      <w:proofErr w:type="spellStart"/>
      <w:r w:rsidR="00082AA5">
        <w:rPr>
          <w:sz w:val="28"/>
          <w:szCs w:val="28"/>
          <w:bdr w:val="none" w:sz="0" w:space="0" w:color="auto" w:frame="1"/>
        </w:rPr>
        <w:t>міської</w:t>
      </w:r>
      <w:proofErr w:type="spellEnd"/>
      <w:r w:rsidR="00082AA5">
        <w:rPr>
          <w:sz w:val="28"/>
          <w:szCs w:val="28"/>
          <w:bdr w:val="none" w:sz="0" w:space="0" w:color="auto" w:frame="1"/>
        </w:rPr>
        <w:t xml:space="preserve"> ради</w:t>
      </w:r>
      <w:r w:rsidRPr="009F369E">
        <w:rPr>
          <w:rStyle w:val="af2"/>
          <w:sz w:val="28"/>
          <w:szCs w:val="28"/>
        </w:rPr>
        <w:t xml:space="preserve">, </w:t>
      </w:r>
      <w:proofErr w:type="spellStart"/>
      <w:r w:rsidRPr="009F369E">
        <w:rPr>
          <w:rStyle w:val="af2"/>
          <w:sz w:val="28"/>
          <w:szCs w:val="28"/>
        </w:rPr>
        <w:t>рекомендувати</w:t>
      </w:r>
      <w:proofErr w:type="spellEnd"/>
      <w:r w:rsidR="00082AA5">
        <w:rPr>
          <w:rStyle w:val="af2"/>
          <w:sz w:val="28"/>
          <w:szCs w:val="28"/>
          <w:lang w:val="uk-UA"/>
        </w:rPr>
        <w:t xml:space="preserve"> </w:t>
      </w:r>
      <w:r w:rsidRPr="009F369E">
        <w:rPr>
          <w:rStyle w:val="af2"/>
          <w:sz w:val="28"/>
          <w:szCs w:val="28"/>
        </w:rPr>
        <w:t xml:space="preserve"> </w:t>
      </w:r>
      <w:proofErr w:type="spellStart"/>
      <w:r w:rsidRPr="009F369E">
        <w:rPr>
          <w:rStyle w:val="af2"/>
          <w:sz w:val="28"/>
          <w:szCs w:val="28"/>
        </w:rPr>
        <w:t>підприємствам</w:t>
      </w:r>
      <w:proofErr w:type="spellEnd"/>
      <w:r w:rsidRPr="009F369E">
        <w:rPr>
          <w:rStyle w:val="af2"/>
          <w:sz w:val="28"/>
          <w:szCs w:val="28"/>
        </w:rPr>
        <w:t xml:space="preserve">, </w:t>
      </w:r>
      <w:proofErr w:type="spellStart"/>
      <w:r w:rsidRPr="009F369E">
        <w:rPr>
          <w:rStyle w:val="af2"/>
          <w:sz w:val="28"/>
          <w:szCs w:val="28"/>
        </w:rPr>
        <w:t>установам</w:t>
      </w:r>
      <w:proofErr w:type="spellEnd"/>
      <w:r w:rsidRPr="009F369E">
        <w:rPr>
          <w:rStyle w:val="af2"/>
          <w:sz w:val="28"/>
          <w:szCs w:val="28"/>
        </w:rPr>
        <w:t xml:space="preserve"> та </w:t>
      </w:r>
      <w:proofErr w:type="spellStart"/>
      <w:r w:rsidRPr="009F369E">
        <w:rPr>
          <w:rStyle w:val="af2"/>
          <w:sz w:val="28"/>
          <w:szCs w:val="28"/>
        </w:rPr>
        <w:t>організаціям</w:t>
      </w:r>
      <w:proofErr w:type="spellEnd"/>
      <w:r w:rsidRPr="009F369E">
        <w:rPr>
          <w:rStyle w:val="af2"/>
          <w:sz w:val="28"/>
          <w:szCs w:val="28"/>
        </w:rPr>
        <w:t xml:space="preserve"> </w:t>
      </w:r>
      <w:proofErr w:type="spellStart"/>
      <w:r w:rsidRPr="009F369E">
        <w:rPr>
          <w:rStyle w:val="af2"/>
          <w:sz w:val="28"/>
          <w:szCs w:val="28"/>
        </w:rPr>
        <w:t>усіх</w:t>
      </w:r>
      <w:proofErr w:type="spellEnd"/>
      <w:r w:rsidRPr="009F369E">
        <w:rPr>
          <w:rStyle w:val="af2"/>
          <w:sz w:val="28"/>
          <w:szCs w:val="28"/>
        </w:rPr>
        <w:t xml:space="preserve"> форм </w:t>
      </w:r>
      <w:proofErr w:type="spellStart"/>
      <w:r w:rsidRPr="009F369E">
        <w:rPr>
          <w:rStyle w:val="af2"/>
          <w:sz w:val="28"/>
          <w:szCs w:val="28"/>
        </w:rPr>
        <w:t>власності</w:t>
      </w:r>
      <w:proofErr w:type="spellEnd"/>
      <w:r w:rsidRPr="009F369E">
        <w:rPr>
          <w:rStyle w:val="af2"/>
          <w:sz w:val="28"/>
          <w:szCs w:val="28"/>
        </w:rPr>
        <w:t xml:space="preserve">, </w:t>
      </w:r>
      <w:proofErr w:type="spellStart"/>
      <w:r w:rsidRPr="009F369E">
        <w:rPr>
          <w:rStyle w:val="af2"/>
          <w:sz w:val="28"/>
          <w:szCs w:val="28"/>
        </w:rPr>
        <w:t>громадським</w:t>
      </w:r>
      <w:proofErr w:type="spellEnd"/>
      <w:r w:rsidRPr="009F369E">
        <w:rPr>
          <w:rStyle w:val="af2"/>
          <w:sz w:val="28"/>
          <w:szCs w:val="28"/>
        </w:rPr>
        <w:t xml:space="preserve"> </w:t>
      </w:r>
      <w:proofErr w:type="spellStart"/>
      <w:r w:rsidRPr="009F369E">
        <w:rPr>
          <w:rStyle w:val="af2"/>
          <w:sz w:val="28"/>
          <w:szCs w:val="28"/>
        </w:rPr>
        <w:t>організаціям</w:t>
      </w:r>
      <w:proofErr w:type="spellEnd"/>
      <w:r w:rsidRPr="009F369E">
        <w:rPr>
          <w:rStyle w:val="af2"/>
          <w:sz w:val="28"/>
          <w:szCs w:val="28"/>
        </w:rPr>
        <w:t xml:space="preserve"> </w:t>
      </w:r>
      <w:proofErr w:type="spellStart"/>
      <w:r w:rsidRPr="009F369E">
        <w:rPr>
          <w:rStyle w:val="af2"/>
          <w:sz w:val="28"/>
          <w:szCs w:val="28"/>
        </w:rPr>
        <w:t>громади</w:t>
      </w:r>
      <w:proofErr w:type="spellEnd"/>
      <w:r w:rsidRPr="009F369E">
        <w:rPr>
          <w:rStyle w:val="af2"/>
          <w:sz w:val="28"/>
          <w:szCs w:val="28"/>
        </w:rPr>
        <w:t xml:space="preserve"> </w:t>
      </w:r>
      <w:proofErr w:type="spellStart"/>
      <w:r w:rsidRPr="009F369E">
        <w:rPr>
          <w:sz w:val="28"/>
          <w:szCs w:val="28"/>
          <w:bdr w:val="none" w:sz="0" w:space="0" w:color="auto" w:frame="1"/>
        </w:rPr>
        <w:t>враховувати</w:t>
      </w:r>
      <w:proofErr w:type="spellEnd"/>
      <w:r w:rsidRPr="009F369E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F369E">
        <w:rPr>
          <w:sz w:val="28"/>
          <w:szCs w:val="28"/>
          <w:bdr w:val="none" w:sz="0" w:space="0" w:color="auto" w:frame="1"/>
        </w:rPr>
        <w:t>основні</w:t>
      </w:r>
      <w:proofErr w:type="spellEnd"/>
      <w:r w:rsidRPr="009F369E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F369E">
        <w:rPr>
          <w:sz w:val="28"/>
          <w:szCs w:val="28"/>
          <w:bdr w:val="none" w:sz="0" w:space="0" w:color="auto" w:frame="1"/>
        </w:rPr>
        <w:t>положення</w:t>
      </w:r>
      <w:proofErr w:type="spellEnd"/>
      <w:r w:rsidRPr="009F369E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F369E">
        <w:rPr>
          <w:sz w:val="28"/>
          <w:szCs w:val="28"/>
          <w:bdr w:val="none" w:sz="0" w:space="0" w:color="auto" w:frame="1"/>
        </w:rPr>
        <w:t>Стратегії</w:t>
      </w:r>
      <w:proofErr w:type="spellEnd"/>
      <w:r w:rsidRPr="009F369E">
        <w:rPr>
          <w:sz w:val="28"/>
          <w:szCs w:val="28"/>
          <w:bdr w:val="none" w:sz="0" w:space="0" w:color="auto" w:frame="1"/>
        </w:rPr>
        <w:t xml:space="preserve"> та Плану </w:t>
      </w:r>
      <w:proofErr w:type="spellStart"/>
      <w:r w:rsidRPr="009F369E">
        <w:rPr>
          <w:sz w:val="28"/>
          <w:szCs w:val="28"/>
          <w:bdr w:val="none" w:sz="0" w:space="0" w:color="auto" w:frame="1"/>
        </w:rPr>
        <w:t>заходів</w:t>
      </w:r>
      <w:proofErr w:type="spellEnd"/>
      <w:r w:rsidRPr="009F369E">
        <w:rPr>
          <w:sz w:val="28"/>
          <w:szCs w:val="28"/>
          <w:bdr w:val="none" w:sz="0" w:space="0" w:color="auto" w:frame="1"/>
        </w:rPr>
        <w:t xml:space="preserve"> у </w:t>
      </w:r>
      <w:proofErr w:type="spellStart"/>
      <w:r w:rsidRPr="009F369E">
        <w:rPr>
          <w:sz w:val="28"/>
          <w:szCs w:val="28"/>
          <w:bdr w:val="none" w:sz="0" w:space="0" w:color="auto" w:frame="1"/>
        </w:rPr>
        <w:t>своїй</w:t>
      </w:r>
      <w:proofErr w:type="spellEnd"/>
      <w:r w:rsidRPr="009F369E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F369E">
        <w:rPr>
          <w:sz w:val="28"/>
          <w:szCs w:val="28"/>
          <w:bdr w:val="none" w:sz="0" w:space="0" w:color="auto" w:frame="1"/>
        </w:rPr>
        <w:t>діяльності</w:t>
      </w:r>
      <w:proofErr w:type="spellEnd"/>
      <w:r w:rsidRPr="009F369E">
        <w:rPr>
          <w:sz w:val="28"/>
          <w:szCs w:val="28"/>
          <w:bdr w:val="none" w:sz="0" w:space="0" w:color="auto" w:frame="1"/>
        </w:rPr>
        <w:t xml:space="preserve"> та при </w:t>
      </w:r>
      <w:proofErr w:type="spellStart"/>
      <w:r w:rsidRPr="009F369E">
        <w:rPr>
          <w:sz w:val="28"/>
          <w:szCs w:val="28"/>
          <w:bdr w:val="none" w:sz="0" w:space="0" w:color="auto" w:frame="1"/>
        </w:rPr>
        <w:t>розробленні</w:t>
      </w:r>
      <w:proofErr w:type="spellEnd"/>
      <w:r w:rsidRPr="009F369E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F369E">
        <w:rPr>
          <w:sz w:val="28"/>
          <w:szCs w:val="28"/>
          <w:bdr w:val="none" w:sz="0" w:space="0" w:color="auto" w:frame="1"/>
        </w:rPr>
        <w:t>планувальних</w:t>
      </w:r>
      <w:proofErr w:type="spellEnd"/>
      <w:r w:rsidRPr="009F369E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9F369E">
        <w:rPr>
          <w:sz w:val="28"/>
          <w:szCs w:val="28"/>
          <w:bdr w:val="none" w:sz="0" w:space="0" w:color="auto" w:frame="1"/>
        </w:rPr>
        <w:t>документів</w:t>
      </w:r>
      <w:proofErr w:type="spellEnd"/>
      <w:r w:rsidRPr="009F369E">
        <w:rPr>
          <w:rStyle w:val="af2"/>
          <w:sz w:val="28"/>
          <w:szCs w:val="28"/>
        </w:rPr>
        <w:t>.</w:t>
      </w:r>
    </w:p>
    <w:p w14:paraId="0061C86E" w14:textId="77777777" w:rsidR="00547491" w:rsidRPr="009F369E" w:rsidRDefault="00547491" w:rsidP="00547491">
      <w:pPr>
        <w:pStyle w:val="11"/>
        <w:tabs>
          <w:tab w:val="left" w:pos="1032"/>
        </w:tabs>
        <w:spacing w:after="120"/>
        <w:ind w:firstLine="0"/>
        <w:jc w:val="both"/>
        <w:rPr>
          <w:sz w:val="28"/>
          <w:szCs w:val="28"/>
        </w:rPr>
      </w:pPr>
      <w:r w:rsidRPr="009F369E">
        <w:rPr>
          <w:rStyle w:val="af2"/>
          <w:sz w:val="28"/>
          <w:szCs w:val="28"/>
        </w:rPr>
        <w:t xml:space="preserve">          5. </w:t>
      </w:r>
      <w:r w:rsidRPr="009F369E">
        <w:rPr>
          <w:sz w:val="28"/>
          <w:szCs w:val="28"/>
        </w:rPr>
        <w:t xml:space="preserve">Контроль за </w:t>
      </w:r>
      <w:proofErr w:type="spellStart"/>
      <w:r w:rsidRPr="009F369E">
        <w:rPr>
          <w:sz w:val="28"/>
          <w:szCs w:val="28"/>
        </w:rPr>
        <w:t>виконанням</w:t>
      </w:r>
      <w:proofErr w:type="spellEnd"/>
      <w:r w:rsidRPr="009F369E">
        <w:rPr>
          <w:sz w:val="28"/>
          <w:szCs w:val="28"/>
        </w:rPr>
        <w:t xml:space="preserve"> </w:t>
      </w:r>
      <w:proofErr w:type="spellStart"/>
      <w:r w:rsidRPr="009F369E">
        <w:rPr>
          <w:sz w:val="28"/>
          <w:szCs w:val="28"/>
        </w:rPr>
        <w:t>даного</w:t>
      </w:r>
      <w:proofErr w:type="spellEnd"/>
      <w:r w:rsidRPr="009F369E">
        <w:rPr>
          <w:sz w:val="28"/>
          <w:szCs w:val="28"/>
        </w:rPr>
        <w:t xml:space="preserve"> </w:t>
      </w:r>
      <w:proofErr w:type="spellStart"/>
      <w:r w:rsidRPr="009F369E">
        <w:rPr>
          <w:sz w:val="28"/>
          <w:szCs w:val="28"/>
        </w:rPr>
        <w:t>рішення</w:t>
      </w:r>
      <w:proofErr w:type="spellEnd"/>
      <w:r w:rsidRPr="009F369E">
        <w:rPr>
          <w:sz w:val="28"/>
          <w:szCs w:val="28"/>
        </w:rPr>
        <w:t xml:space="preserve"> </w:t>
      </w:r>
      <w:proofErr w:type="spellStart"/>
      <w:r w:rsidRPr="009F369E">
        <w:rPr>
          <w:sz w:val="28"/>
          <w:szCs w:val="28"/>
        </w:rPr>
        <w:t>покласти</w:t>
      </w:r>
      <w:proofErr w:type="spellEnd"/>
      <w:r w:rsidRPr="009F369E">
        <w:rPr>
          <w:sz w:val="28"/>
          <w:szCs w:val="28"/>
        </w:rPr>
        <w:t xml:space="preserve"> на </w:t>
      </w:r>
      <w:proofErr w:type="spellStart"/>
      <w:r w:rsidRPr="009F369E">
        <w:rPr>
          <w:sz w:val="28"/>
          <w:szCs w:val="28"/>
        </w:rPr>
        <w:t>постійні</w:t>
      </w:r>
      <w:proofErr w:type="spellEnd"/>
      <w:r w:rsidRPr="009F369E">
        <w:rPr>
          <w:sz w:val="28"/>
          <w:szCs w:val="28"/>
        </w:rPr>
        <w:t xml:space="preserve"> </w:t>
      </w:r>
      <w:proofErr w:type="spellStart"/>
      <w:r w:rsidRPr="009F369E">
        <w:rPr>
          <w:sz w:val="28"/>
          <w:szCs w:val="28"/>
        </w:rPr>
        <w:t>комісії</w:t>
      </w:r>
      <w:proofErr w:type="spellEnd"/>
      <w:r w:rsidRPr="009F369E">
        <w:rPr>
          <w:sz w:val="28"/>
          <w:szCs w:val="28"/>
        </w:rPr>
        <w:t xml:space="preserve"> </w:t>
      </w:r>
      <w:proofErr w:type="spellStart"/>
      <w:r w:rsidRPr="009F369E">
        <w:rPr>
          <w:sz w:val="28"/>
          <w:szCs w:val="28"/>
        </w:rPr>
        <w:t>міської</w:t>
      </w:r>
      <w:proofErr w:type="spellEnd"/>
      <w:r w:rsidRPr="009F369E">
        <w:rPr>
          <w:sz w:val="28"/>
          <w:szCs w:val="28"/>
        </w:rPr>
        <w:t xml:space="preserve"> ради та </w:t>
      </w:r>
      <w:proofErr w:type="spellStart"/>
      <w:r w:rsidRPr="009F369E">
        <w:rPr>
          <w:sz w:val="28"/>
          <w:szCs w:val="28"/>
        </w:rPr>
        <w:t>заступників</w:t>
      </w:r>
      <w:proofErr w:type="spellEnd"/>
      <w:r w:rsidRPr="009F369E">
        <w:rPr>
          <w:sz w:val="28"/>
          <w:szCs w:val="28"/>
        </w:rPr>
        <w:t xml:space="preserve"> </w:t>
      </w:r>
      <w:proofErr w:type="spellStart"/>
      <w:r w:rsidRPr="009F369E">
        <w:rPr>
          <w:sz w:val="28"/>
          <w:szCs w:val="28"/>
        </w:rPr>
        <w:t>міського</w:t>
      </w:r>
      <w:proofErr w:type="spellEnd"/>
      <w:r w:rsidRPr="009F369E">
        <w:rPr>
          <w:sz w:val="28"/>
          <w:szCs w:val="28"/>
        </w:rPr>
        <w:t xml:space="preserve"> </w:t>
      </w:r>
      <w:proofErr w:type="spellStart"/>
      <w:r w:rsidRPr="009F369E">
        <w:rPr>
          <w:sz w:val="28"/>
          <w:szCs w:val="28"/>
        </w:rPr>
        <w:t>голови</w:t>
      </w:r>
      <w:proofErr w:type="spellEnd"/>
      <w:r w:rsidR="009F369E">
        <w:rPr>
          <w:sz w:val="28"/>
          <w:szCs w:val="28"/>
        </w:rPr>
        <w:t>.</w:t>
      </w:r>
    </w:p>
    <w:p w14:paraId="4252C78D" w14:textId="77777777" w:rsidR="00354F34" w:rsidRPr="009F369E" w:rsidRDefault="00354F34" w:rsidP="00547491">
      <w:pPr>
        <w:ind w:firstLine="567"/>
        <w:jc w:val="both"/>
        <w:rPr>
          <w:sz w:val="28"/>
          <w:szCs w:val="28"/>
        </w:rPr>
      </w:pPr>
    </w:p>
    <w:p w14:paraId="7CBE50C6" w14:textId="77777777" w:rsidR="00354F34" w:rsidRPr="009F369E" w:rsidRDefault="00354F34" w:rsidP="00354F34">
      <w:pPr>
        <w:jc w:val="both"/>
        <w:rPr>
          <w:sz w:val="28"/>
          <w:szCs w:val="28"/>
        </w:rPr>
      </w:pPr>
    </w:p>
    <w:p w14:paraId="2C2DC161" w14:textId="77777777" w:rsidR="00354F34" w:rsidRPr="009F369E" w:rsidRDefault="00354F34" w:rsidP="00354F34">
      <w:pPr>
        <w:ind w:firstLine="567"/>
        <w:jc w:val="both"/>
        <w:rPr>
          <w:sz w:val="28"/>
          <w:szCs w:val="28"/>
        </w:rPr>
      </w:pPr>
    </w:p>
    <w:p w14:paraId="72606D0B" w14:textId="77777777" w:rsidR="00354F34" w:rsidRPr="009F369E" w:rsidRDefault="00354F34" w:rsidP="00354F34">
      <w:pPr>
        <w:tabs>
          <w:tab w:val="center" w:pos="4819"/>
          <w:tab w:val="left" w:pos="5103"/>
        </w:tabs>
        <w:rPr>
          <w:sz w:val="28"/>
          <w:szCs w:val="28"/>
        </w:rPr>
      </w:pPr>
      <w:proofErr w:type="spellStart"/>
      <w:r w:rsidRPr="009F369E">
        <w:rPr>
          <w:sz w:val="28"/>
          <w:szCs w:val="28"/>
        </w:rPr>
        <w:t>Міський</w:t>
      </w:r>
      <w:proofErr w:type="spellEnd"/>
      <w:r w:rsidRPr="009F369E">
        <w:rPr>
          <w:sz w:val="28"/>
          <w:szCs w:val="28"/>
        </w:rPr>
        <w:t xml:space="preserve"> голова </w:t>
      </w:r>
      <w:r w:rsidRPr="009F369E">
        <w:rPr>
          <w:sz w:val="28"/>
          <w:szCs w:val="28"/>
        </w:rPr>
        <w:tab/>
        <w:t xml:space="preserve">                                          </w:t>
      </w:r>
      <w:r w:rsidR="00CC352C" w:rsidRPr="009F369E">
        <w:rPr>
          <w:sz w:val="28"/>
          <w:szCs w:val="28"/>
        </w:rPr>
        <w:t xml:space="preserve">                            Олек</w:t>
      </w:r>
      <w:r w:rsidRPr="009F369E">
        <w:rPr>
          <w:sz w:val="28"/>
          <w:szCs w:val="28"/>
        </w:rPr>
        <w:t>сандр СИТАЙЛО</w:t>
      </w:r>
    </w:p>
    <w:p w14:paraId="784431C8" w14:textId="77777777" w:rsidR="00354F34" w:rsidRPr="009F369E" w:rsidRDefault="00354F34" w:rsidP="00354F34">
      <w:pPr>
        <w:rPr>
          <w:sz w:val="28"/>
          <w:szCs w:val="28"/>
        </w:rPr>
      </w:pPr>
    </w:p>
    <w:p w14:paraId="6B36D059" w14:textId="77777777" w:rsidR="00354F34" w:rsidRPr="009F369E" w:rsidRDefault="00354F34" w:rsidP="00354F34">
      <w:pPr>
        <w:rPr>
          <w:sz w:val="28"/>
          <w:szCs w:val="28"/>
        </w:rPr>
      </w:pPr>
    </w:p>
    <w:p w14:paraId="30E3C890" w14:textId="77777777" w:rsidR="00D938AC" w:rsidRDefault="00D938AC" w:rsidP="00354F34">
      <w:pPr>
        <w:ind w:firstLine="1134"/>
        <w:rPr>
          <w:sz w:val="24"/>
          <w:szCs w:val="24"/>
          <w:lang w:val="uk-UA"/>
        </w:rPr>
      </w:pPr>
    </w:p>
    <w:p w14:paraId="2D921B40" w14:textId="77777777" w:rsidR="00D938AC" w:rsidRDefault="00D938AC" w:rsidP="00354F34">
      <w:pPr>
        <w:ind w:firstLine="1134"/>
        <w:rPr>
          <w:sz w:val="24"/>
          <w:szCs w:val="24"/>
          <w:lang w:val="uk-UA"/>
        </w:rPr>
      </w:pPr>
    </w:p>
    <w:p w14:paraId="0CAFDD10" w14:textId="77777777" w:rsidR="00547491" w:rsidRPr="00965B2C" w:rsidRDefault="00547491" w:rsidP="00547491">
      <w:pPr>
        <w:ind w:left="1134"/>
        <w:rPr>
          <w:sz w:val="24"/>
          <w:szCs w:val="24"/>
        </w:rPr>
      </w:pPr>
      <w:r w:rsidRPr="00965B2C">
        <w:rPr>
          <w:sz w:val="24"/>
          <w:szCs w:val="24"/>
        </w:rPr>
        <w:t>Павло ІВАНЕНКО</w:t>
      </w:r>
    </w:p>
    <w:p w14:paraId="3A1F5D7B" w14:textId="77777777" w:rsidR="00E06EEA" w:rsidRPr="00965B2C" w:rsidRDefault="00E06EEA" w:rsidP="00E06EEA">
      <w:pPr>
        <w:ind w:firstLine="1134"/>
        <w:rPr>
          <w:sz w:val="24"/>
          <w:szCs w:val="24"/>
        </w:rPr>
      </w:pPr>
      <w:proofErr w:type="spellStart"/>
      <w:r w:rsidRPr="00965B2C">
        <w:rPr>
          <w:sz w:val="24"/>
          <w:szCs w:val="24"/>
        </w:rPr>
        <w:t>Віктор</w:t>
      </w:r>
      <w:proofErr w:type="spellEnd"/>
      <w:r w:rsidRPr="00965B2C">
        <w:rPr>
          <w:sz w:val="24"/>
          <w:szCs w:val="24"/>
        </w:rPr>
        <w:t xml:space="preserve"> ГВОЗДЕЦЬКИЙ</w:t>
      </w:r>
    </w:p>
    <w:p w14:paraId="51C07026" w14:textId="77777777" w:rsidR="009F369E" w:rsidRPr="00965B2C" w:rsidRDefault="00965B2C" w:rsidP="00547491">
      <w:pPr>
        <w:ind w:left="1134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</w:rPr>
        <w:t>Віталій</w:t>
      </w:r>
      <w:proofErr w:type="spellEnd"/>
      <w:r>
        <w:rPr>
          <w:sz w:val="24"/>
          <w:szCs w:val="24"/>
        </w:rPr>
        <w:t xml:space="preserve"> ЛУКАШЕНКО</w:t>
      </w:r>
    </w:p>
    <w:p w14:paraId="5E9B4AA1" w14:textId="77777777" w:rsidR="00547491" w:rsidRPr="00965B2C" w:rsidRDefault="00547491" w:rsidP="00547491">
      <w:pPr>
        <w:ind w:left="1134"/>
        <w:rPr>
          <w:sz w:val="24"/>
          <w:szCs w:val="24"/>
        </w:rPr>
      </w:pPr>
      <w:r w:rsidRPr="00965B2C">
        <w:rPr>
          <w:sz w:val="24"/>
          <w:szCs w:val="24"/>
        </w:rPr>
        <w:t>Олександр ПАРШАКОВ</w:t>
      </w:r>
    </w:p>
    <w:p w14:paraId="068AE0C0" w14:textId="77777777" w:rsidR="00547491" w:rsidRPr="00965B2C" w:rsidRDefault="00547491" w:rsidP="00547491">
      <w:pPr>
        <w:ind w:left="1134"/>
        <w:rPr>
          <w:sz w:val="24"/>
          <w:szCs w:val="24"/>
        </w:rPr>
      </w:pPr>
      <w:r w:rsidRPr="00965B2C">
        <w:rPr>
          <w:sz w:val="24"/>
          <w:szCs w:val="24"/>
        </w:rPr>
        <w:t>Олександр ОСАДЧИЙ</w:t>
      </w:r>
    </w:p>
    <w:p w14:paraId="18DCEC8F" w14:textId="77777777" w:rsidR="00354F34" w:rsidRPr="00965B2C" w:rsidRDefault="00354F34" w:rsidP="00354F34">
      <w:pPr>
        <w:ind w:firstLine="1134"/>
        <w:rPr>
          <w:sz w:val="24"/>
          <w:szCs w:val="24"/>
        </w:rPr>
      </w:pPr>
    </w:p>
    <w:sectPr w:rsidR="00354F34" w:rsidRPr="00965B2C" w:rsidSect="00446531">
      <w:headerReference w:type="even" r:id="rId10"/>
      <w:headerReference w:type="default" r:id="rId11"/>
      <w:pgSz w:w="11907" w:h="16840" w:code="9"/>
      <w:pgMar w:top="1134" w:right="567" w:bottom="1134" w:left="1701" w:header="34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2EA8CA" w14:textId="77777777" w:rsidR="00B81BC0" w:rsidRDefault="00B81BC0">
      <w:r>
        <w:separator/>
      </w:r>
    </w:p>
  </w:endnote>
  <w:endnote w:type="continuationSeparator" w:id="0">
    <w:p w14:paraId="7914C69A" w14:textId="77777777" w:rsidR="00B81BC0" w:rsidRDefault="00B81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A0122F" w14:textId="77777777" w:rsidR="00B81BC0" w:rsidRDefault="00B81BC0">
      <w:r>
        <w:separator/>
      </w:r>
    </w:p>
  </w:footnote>
  <w:footnote w:type="continuationSeparator" w:id="0">
    <w:p w14:paraId="77256290" w14:textId="77777777" w:rsidR="00B81BC0" w:rsidRDefault="00B81B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A54827" w14:textId="77777777" w:rsidR="00C1490A" w:rsidRDefault="00AD1C7B" w:rsidP="00760425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1490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D6A25">
      <w:rPr>
        <w:rStyle w:val="ac"/>
        <w:noProof/>
      </w:rPr>
      <w:t>3</w:t>
    </w:r>
    <w:r>
      <w:rPr>
        <w:rStyle w:val="ac"/>
      </w:rPr>
      <w:fldChar w:fldCharType="end"/>
    </w:r>
  </w:p>
  <w:p w14:paraId="39CDD1C4" w14:textId="77777777" w:rsidR="00C1490A" w:rsidRDefault="00C1490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A4B27A" w14:textId="77777777" w:rsidR="00760425" w:rsidRDefault="00AD1C7B" w:rsidP="002C3C75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60425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D1DAC">
      <w:rPr>
        <w:rStyle w:val="ac"/>
        <w:noProof/>
      </w:rPr>
      <w:t>2</w:t>
    </w:r>
    <w:r>
      <w:rPr>
        <w:rStyle w:val="ac"/>
      </w:rPr>
      <w:fldChar w:fldCharType="end"/>
    </w:r>
  </w:p>
  <w:p w14:paraId="265F9756" w14:textId="77777777" w:rsidR="00760425" w:rsidRDefault="0076042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6889"/>
    <w:multiLevelType w:val="hybridMultilevel"/>
    <w:tmpl w:val="697E9A0A"/>
    <w:lvl w:ilvl="0" w:tplc="DF5098B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6103862"/>
    <w:multiLevelType w:val="singleLevel"/>
    <w:tmpl w:val="8C5E593E"/>
    <w:lvl w:ilvl="0">
      <w:start w:val="3"/>
      <w:numFmt w:val="decimal"/>
      <w:lvlText w:val="%1."/>
      <w:lvlJc w:val="left"/>
      <w:pPr>
        <w:tabs>
          <w:tab w:val="num" w:pos="1200"/>
        </w:tabs>
        <w:ind w:left="1200" w:hanging="900"/>
      </w:pPr>
      <w:rPr>
        <w:rFonts w:hint="default"/>
      </w:rPr>
    </w:lvl>
  </w:abstractNum>
  <w:abstractNum w:abstractNumId="2">
    <w:nsid w:val="17A71E56"/>
    <w:multiLevelType w:val="hybridMultilevel"/>
    <w:tmpl w:val="BB1A4522"/>
    <w:lvl w:ilvl="0" w:tplc="9C0E466E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277C7C36"/>
    <w:multiLevelType w:val="multilevel"/>
    <w:tmpl w:val="447255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</w:abstractNum>
  <w:abstractNum w:abstractNumId="4">
    <w:nsid w:val="2F504B34"/>
    <w:multiLevelType w:val="hybridMultilevel"/>
    <w:tmpl w:val="2F52C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4537F"/>
    <w:multiLevelType w:val="singleLevel"/>
    <w:tmpl w:val="D16A77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>
    <w:nsid w:val="34030201"/>
    <w:multiLevelType w:val="hybridMultilevel"/>
    <w:tmpl w:val="0E705CE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37F14C2E"/>
    <w:multiLevelType w:val="hybridMultilevel"/>
    <w:tmpl w:val="6B3AF18A"/>
    <w:lvl w:ilvl="0" w:tplc="FA1C88C4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3A627040"/>
    <w:multiLevelType w:val="multilevel"/>
    <w:tmpl w:val="5B46E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5D117E"/>
    <w:multiLevelType w:val="multilevel"/>
    <w:tmpl w:val="92FA1A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9E944FB"/>
    <w:multiLevelType w:val="singleLevel"/>
    <w:tmpl w:val="1AAA5576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840"/>
      </w:pPr>
      <w:rPr>
        <w:rFonts w:hint="default"/>
      </w:rPr>
    </w:lvl>
  </w:abstractNum>
  <w:abstractNum w:abstractNumId="11">
    <w:nsid w:val="4AC651B5"/>
    <w:multiLevelType w:val="hybridMultilevel"/>
    <w:tmpl w:val="5F083D04"/>
    <w:lvl w:ilvl="0" w:tplc="5BF675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A6488F"/>
    <w:multiLevelType w:val="singleLevel"/>
    <w:tmpl w:val="D16A77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>
    <w:nsid w:val="5E773652"/>
    <w:multiLevelType w:val="hybridMultilevel"/>
    <w:tmpl w:val="B52C031C"/>
    <w:lvl w:ilvl="0" w:tplc="C9F086C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4">
    <w:nsid w:val="702A575A"/>
    <w:multiLevelType w:val="singleLevel"/>
    <w:tmpl w:val="BFE0A99A"/>
    <w:lvl w:ilvl="0">
      <w:start w:val="18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5">
    <w:nsid w:val="787F65D6"/>
    <w:multiLevelType w:val="hybridMultilevel"/>
    <w:tmpl w:val="4C8E77E8"/>
    <w:lvl w:ilvl="0" w:tplc="5EF2F33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"/>
  </w:num>
  <w:num w:numId="4">
    <w:abstractNumId w:val="12"/>
  </w:num>
  <w:num w:numId="5">
    <w:abstractNumId w:val="5"/>
  </w:num>
  <w:num w:numId="6">
    <w:abstractNumId w:val="6"/>
  </w:num>
  <w:num w:numId="7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1"/>
  </w:num>
  <w:num w:numId="10">
    <w:abstractNumId w:val="7"/>
  </w:num>
  <w:num w:numId="11">
    <w:abstractNumId w:val="2"/>
  </w:num>
  <w:num w:numId="12">
    <w:abstractNumId w:val="9"/>
  </w:num>
  <w:num w:numId="13">
    <w:abstractNumId w:val="15"/>
  </w:num>
  <w:num w:numId="14">
    <w:abstractNumId w:val="13"/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4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1D02"/>
    <w:rsid w:val="000002F5"/>
    <w:rsid w:val="00000304"/>
    <w:rsid w:val="00004A88"/>
    <w:rsid w:val="0001798C"/>
    <w:rsid w:val="00021BCA"/>
    <w:rsid w:val="000255C6"/>
    <w:rsid w:val="0003120C"/>
    <w:rsid w:val="00042E4B"/>
    <w:rsid w:val="00043515"/>
    <w:rsid w:val="000452F4"/>
    <w:rsid w:val="000500AB"/>
    <w:rsid w:val="00053C74"/>
    <w:rsid w:val="00056A5F"/>
    <w:rsid w:val="00057ECB"/>
    <w:rsid w:val="00060334"/>
    <w:rsid w:val="0006311D"/>
    <w:rsid w:val="00073995"/>
    <w:rsid w:val="00076737"/>
    <w:rsid w:val="00082AA5"/>
    <w:rsid w:val="00087D85"/>
    <w:rsid w:val="00096F86"/>
    <w:rsid w:val="000A0669"/>
    <w:rsid w:val="000A435D"/>
    <w:rsid w:val="000B5BD0"/>
    <w:rsid w:val="000B6288"/>
    <w:rsid w:val="000B7FAB"/>
    <w:rsid w:val="000C0579"/>
    <w:rsid w:val="000C0B2A"/>
    <w:rsid w:val="000C14E3"/>
    <w:rsid w:val="000C4D87"/>
    <w:rsid w:val="000C7CE3"/>
    <w:rsid w:val="000D278D"/>
    <w:rsid w:val="000E2F9B"/>
    <w:rsid w:val="000E478C"/>
    <w:rsid w:val="000E5C58"/>
    <w:rsid w:val="000E7978"/>
    <w:rsid w:val="000E7F0C"/>
    <w:rsid w:val="000F0141"/>
    <w:rsid w:val="000F58A9"/>
    <w:rsid w:val="00100E62"/>
    <w:rsid w:val="0011393C"/>
    <w:rsid w:val="00115947"/>
    <w:rsid w:val="0012666F"/>
    <w:rsid w:val="001307A6"/>
    <w:rsid w:val="00130C8C"/>
    <w:rsid w:val="00136811"/>
    <w:rsid w:val="00142D61"/>
    <w:rsid w:val="00146BD9"/>
    <w:rsid w:val="00147E93"/>
    <w:rsid w:val="00154F2E"/>
    <w:rsid w:val="00167C6F"/>
    <w:rsid w:val="001714A8"/>
    <w:rsid w:val="00172284"/>
    <w:rsid w:val="00172E57"/>
    <w:rsid w:val="00180B92"/>
    <w:rsid w:val="00183AE8"/>
    <w:rsid w:val="001841C5"/>
    <w:rsid w:val="00184931"/>
    <w:rsid w:val="00187AAA"/>
    <w:rsid w:val="0019368B"/>
    <w:rsid w:val="00195674"/>
    <w:rsid w:val="001963AD"/>
    <w:rsid w:val="00197F06"/>
    <w:rsid w:val="001A0773"/>
    <w:rsid w:val="001A5CA0"/>
    <w:rsid w:val="001A615C"/>
    <w:rsid w:val="001C3C4F"/>
    <w:rsid w:val="001C3DF6"/>
    <w:rsid w:val="001D643F"/>
    <w:rsid w:val="001E7E1D"/>
    <w:rsid w:val="001F68DF"/>
    <w:rsid w:val="00203880"/>
    <w:rsid w:val="00205A18"/>
    <w:rsid w:val="00206FF3"/>
    <w:rsid w:val="00210FB5"/>
    <w:rsid w:val="00213243"/>
    <w:rsid w:val="00222385"/>
    <w:rsid w:val="00222681"/>
    <w:rsid w:val="00223EB1"/>
    <w:rsid w:val="00234FCC"/>
    <w:rsid w:val="00235C20"/>
    <w:rsid w:val="002403FB"/>
    <w:rsid w:val="00240EB6"/>
    <w:rsid w:val="00244586"/>
    <w:rsid w:val="0024555F"/>
    <w:rsid w:val="00246CCE"/>
    <w:rsid w:val="00253D3D"/>
    <w:rsid w:val="00266267"/>
    <w:rsid w:val="002672DE"/>
    <w:rsid w:val="00267BBD"/>
    <w:rsid w:val="002767FB"/>
    <w:rsid w:val="0028385B"/>
    <w:rsid w:val="00283D1F"/>
    <w:rsid w:val="00293511"/>
    <w:rsid w:val="002962F9"/>
    <w:rsid w:val="00296864"/>
    <w:rsid w:val="002A2F56"/>
    <w:rsid w:val="002A523C"/>
    <w:rsid w:val="002A6265"/>
    <w:rsid w:val="002A7BC4"/>
    <w:rsid w:val="002B0330"/>
    <w:rsid w:val="002B101E"/>
    <w:rsid w:val="002B7B12"/>
    <w:rsid w:val="002C3C75"/>
    <w:rsid w:val="002C5305"/>
    <w:rsid w:val="002D7165"/>
    <w:rsid w:val="002D7691"/>
    <w:rsid w:val="002D7F75"/>
    <w:rsid w:val="002E069B"/>
    <w:rsid w:val="002E6AA1"/>
    <w:rsid w:val="002F59A2"/>
    <w:rsid w:val="002F792C"/>
    <w:rsid w:val="00312BD5"/>
    <w:rsid w:val="003154A9"/>
    <w:rsid w:val="003204C9"/>
    <w:rsid w:val="003222B8"/>
    <w:rsid w:val="003266FF"/>
    <w:rsid w:val="0033358A"/>
    <w:rsid w:val="00336257"/>
    <w:rsid w:val="00337CFA"/>
    <w:rsid w:val="00345247"/>
    <w:rsid w:val="00354F34"/>
    <w:rsid w:val="00364CEE"/>
    <w:rsid w:val="0036513C"/>
    <w:rsid w:val="00366FF8"/>
    <w:rsid w:val="00384B3B"/>
    <w:rsid w:val="00384F60"/>
    <w:rsid w:val="003853A7"/>
    <w:rsid w:val="00386C73"/>
    <w:rsid w:val="0039242A"/>
    <w:rsid w:val="00395478"/>
    <w:rsid w:val="003A0B5A"/>
    <w:rsid w:val="003A6482"/>
    <w:rsid w:val="003A6631"/>
    <w:rsid w:val="003A732E"/>
    <w:rsid w:val="003B0416"/>
    <w:rsid w:val="003B22A9"/>
    <w:rsid w:val="003C0ECE"/>
    <w:rsid w:val="003C0EFD"/>
    <w:rsid w:val="003C1A1B"/>
    <w:rsid w:val="003C27BD"/>
    <w:rsid w:val="003D2B0C"/>
    <w:rsid w:val="003D6E3E"/>
    <w:rsid w:val="003F1EAE"/>
    <w:rsid w:val="003F315D"/>
    <w:rsid w:val="00401BB0"/>
    <w:rsid w:val="004068FB"/>
    <w:rsid w:val="004073FA"/>
    <w:rsid w:val="00413B22"/>
    <w:rsid w:val="00413FDB"/>
    <w:rsid w:val="004162CB"/>
    <w:rsid w:val="00416A2E"/>
    <w:rsid w:val="00417AB2"/>
    <w:rsid w:val="0042073B"/>
    <w:rsid w:val="00420A26"/>
    <w:rsid w:val="00440D96"/>
    <w:rsid w:val="00442035"/>
    <w:rsid w:val="0044273E"/>
    <w:rsid w:val="00445395"/>
    <w:rsid w:val="00446531"/>
    <w:rsid w:val="00450765"/>
    <w:rsid w:val="0046308C"/>
    <w:rsid w:val="0046548E"/>
    <w:rsid w:val="004663E6"/>
    <w:rsid w:val="00466DEA"/>
    <w:rsid w:val="00476E78"/>
    <w:rsid w:val="00481636"/>
    <w:rsid w:val="0048391F"/>
    <w:rsid w:val="00483B6D"/>
    <w:rsid w:val="0048708B"/>
    <w:rsid w:val="004A5F4D"/>
    <w:rsid w:val="004B0B65"/>
    <w:rsid w:val="004B4513"/>
    <w:rsid w:val="004B46C9"/>
    <w:rsid w:val="004C2CF7"/>
    <w:rsid w:val="004D2DB5"/>
    <w:rsid w:val="004D43A5"/>
    <w:rsid w:val="004E3073"/>
    <w:rsid w:val="004E6EE4"/>
    <w:rsid w:val="004F1054"/>
    <w:rsid w:val="004F31FA"/>
    <w:rsid w:val="00503D1D"/>
    <w:rsid w:val="00506217"/>
    <w:rsid w:val="005074F2"/>
    <w:rsid w:val="00507B2B"/>
    <w:rsid w:val="005129A1"/>
    <w:rsid w:val="005150E3"/>
    <w:rsid w:val="00517FE8"/>
    <w:rsid w:val="0052099D"/>
    <w:rsid w:val="00525EDF"/>
    <w:rsid w:val="005454AC"/>
    <w:rsid w:val="00546CC5"/>
    <w:rsid w:val="00547491"/>
    <w:rsid w:val="00557462"/>
    <w:rsid w:val="005610D9"/>
    <w:rsid w:val="00570979"/>
    <w:rsid w:val="00577FD6"/>
    <w:rsid w:val="00581E35"/>
    <w:rsid w:val="005879B8"/>
    <w:rsid w:val="00590A78"/>
    <w:rsid w:val="00590FB9"/>
    <w:rsid w:val="0059403A"/>
    <w:rsid w:val="005A0F31"/>
    <w:rsid w:val="005A7E0A"/>
    <w:rsid w:val="005B766A"/>
    <w:rsid w:val="005C3B1C"/>
    <w:rsid w:val="005D0FA4"/>
    <w:rsid w:val="005D3C91"/>
    <w:rsid w:val="005E144E"/>
    <w:rsid w:val="005E595D"/>
    <w:rsid w:val="005F0119"/>
    <w:rsid w:val="005F69D4"/>
    <w:rsid w:val="006066F3"/>
    <w:rsid w:val="00607FB9"/>
    <w:rsid w:val="00610823"/>
    <w:rsid w:val="00610F84"/>
    <w:rsid w:val="00613C04"/>
    <w:rsid w:val="00616957"/>
    <w:rsid w:val="00616AEA"/>
    <w:rsid w:val="006414ED"/>
    <w:rsid w:val="00646226"/>
    <w:rsid w:val="00655B39"/>
    <w:rsid w:val="00672D7D"/>
    <w:rsid w:val="006733EE"/>
    <w:rsid w:val="00674CC4"/>
    <w:rsid w:val="006851A3"/>
    <w:rsid w:val="00692BD3"/>
    <w:rsid w:val="0069552B"/>
    <w:rsid w:val="006A13E2"/>
    <w:rsid w:val="006B2ABC"/>
    <w:rsid w:val="006C7BB7"/>
    <w:rsid w:val="006E7600"/>
    <w:rsid w:val="006F03EB"/>
    <w:rsid w:val="006F1BF4"/>
    <w:rsid w:val="006F38DA"/>
    <w:rsid w:val="006F4F07"/>
    <w:rsid w:val="006F6989"/>
    <w:rsid w:val="007077E9"/>
    <w:rsid w:val="00707B24"/>
    <w:rsid w:val="007150F2"/>
    <w:rsid w:val="00722BFD"/>
    <w:rsid w:val="007253CA"/>
    <w:rsid w:val="00731759"/>
    <w:rsid w:val="00737F7A"/>
    <w:rsid w:val="00743EDF"/>
    <w:rsid w:val="007461B9"/>
    <w:rsid w:val="00750681"/>
    <w:rsid w:val="00751E26"/>
    <w:rsid w:val="007602EF"/>
    <w:rsid w:val="00760425"/>
    <w:rsid w:val="00760B73"/>
    <w:rsid w:val="0076273C"/>
    <w:rsid w:val="00771564"/>
    <w:rsid w:val="00777475"/>
    <w:rsid w:val="007818DD"/>
    <w:rsid w:val="00782492"/>
    <w:rsid w:val="00782B28"/>
    <w:rsid w:val="007869BF"/>
    <w:rsid w:val="0078756C"/>
    <w:rsid w:val="0079625F"/>
    <w:rsid w:val="007B21C0"/>
    <w:rsid w:val="007C59FA"/>
    <w:rsid w:val="007C6049"/>
    <w:rsid w:val="007C663E"/>
    <w:rsid w:val="007C7AA5"/>
    <w:rsid w:val="007D24E7"/>
    <w:rsid w:val="007D6A25"/>
    <w:rsid w:val="007E4C9A"/>
    <w:rsid w:val="007F0CB7"/>
    <w:rsid w:val="007F282E"/>
    <w:rsid w:val="007F675B"/>
    <w:rsid w:val="007F7BDB"/>
    <w:rsid w:val="0080582C"/>
    <w:rsid w:val="00810A9E"/>
    <w:rsid w:val="008143AA"/>
    <w:rsid w:val="008174BB"/>
    <w:rsid w:val="00826C78"/>
    <w:rsid w:val="0083489A"/>
    <w:rsid w:val="008420F1"/>
    <w:rsid w:val="00842F0E"/>
    <w:rsid w:val="0084309C"/>
    <w:rsid w:val="00855AC6"/>
    <w:rsid w:val="008626B3"/>
    <w:rsid w:val="00862956"/>
    <w:rsid w:val="00864695"/>
    <w:rsid w:val="00864790"/>
    <w:rsid w:val="00871BE7"/>
    <w:rsid w:val="00876B41"/>
    <w:rsid w:val="00876D0E"/>
    <w:rsid w:val="00881716"/>
    <w:rsid w:val="00883569"/>
    <w:rsid w:val="008940C2"/>
    <w:rsid w:val="008A3127"/>
    <w:rsid w:val="008A371B"/>
    <w:rsid w:val="008B0A20"/>
    <w:rsid w:val="008B1C9F"/>
    <w:rsid w:val="008B7AE1"/>
    <w:rsid w:val="008C422A"/>
    <w:rsid w:val="008D1AF3"/>
    <w:rsid w:val="008D1F06"/>
    <w:rsid w:val="008D2731"/>
    <w:rsid w:val="008E3BB1"/>
    <w:rsid w:val="008E4A20"/>
    <w:rsid w:val="008E6B9C"/>
    <w:rsid w:val="008F1F5A"/>
    <w:rsid w:val="008F3EFE"/>
    <w:rsid w:val="008F58AC"/>
    <w:rsid w:val="00910B85"/>
    <w:rsid w:val="009144D6"/>
    <w:rsid w:val="009252CC"/>
    <w:rsid w:val="0093142A"/>
    <w:rsid w:val="00943C84"/>
    <w:rsid w:val="00944C53"/>
    <w:rsid w:val="00944E0F"/>
    <w:rsid w:val="00952673"/>
    <w:rsid w:val="009544B2"/>
    <w:rsid w:val="009654B5"/>
    <w:rsid w:val="00965B2C"/>
    <w:rsid w:val="00970828"/>
    <w:rsid w:val="00971551"/>
    <w:rsid w:val="00972553"/>
    <w:rsid w:val="0097491A"/>
    <w:rsid w:val="0098107D"/>
    <w:rsid w:val="00985C6E"/>
    <w:rsid w:val="009866D3"/>
    <w:rsid w:val="00993111"/>
    <w:rsid w:val="009A25E2"/>
    <w:rsid w:val="009A2BCC"/>
    <w:rsid w:val="009A7599"/>
    <w:rsid w:val="009B317A"/>
    <w:rsid w:val="009B31E5"/>
    <w:rsid w:val="009C0FAF"/>
    <w:rsid w:val="009C2A3E"/>
    <w:rsid w:val="009C4CC0"/>
    <w:rsid w:val="009D16AD"/>
    <w:rsid w:val="009D3E2B"/>
    <w:rsid w:val="009D3EC2"/>
    <w:rsid w:val="009E1FF9"/>
    <w:rsid w:val="009E7865"/>
    <w:rsid w:val="009F0214"/>
    <w:rsid w:val="009F221E"/>
    <w:rsid w:val="009F369E"/>
    <w:rsid w:val="009F3F28"/>
    <w:rsid w:val="00A00683"/>
    <w:rsid w:val="00A00BA0"/>
    <w:rsid w:val="00A01667"/>
    <w:rsid w:val="00A04F79"/>
    <w:rsid w:val="00A05921"/>
    <w:rsid w:val="00A05A8B"/>
    <w:rsid w:val="00A05BBA"/>
    <w:rsid w:val="00A12B3A"/>
    <w:rsid w:val="00A13D9F"/>
    <w:rsid w:val="00A1771F"/>
    <w:rsid w:val="00A213C1"/>
    <w:rsid w:val="00A22843"/>
    <w:rsid w:val="00A266EE"/>
    <w:rsid w:val="00A375E8"/>
    <w:rsid w:val="00A37DBF"/>
    <w:rsid w:val="00A41250"/>
    <w:rsid w:val="00A45487"/>
    <w:rsid w:val="00A554C5"/>
    <w:rsid w:val="00A57F9D"/>
    <w:rsid w:val="00A646AA"/>
    <w:rsid w:val="00A650FB"/>
    <w:rsid w:val="00A65936"/>
    <w:rsid w:val="00A65D56"/>
    <w:rsid w:val="00A70411"/>
    <w:rsid w:val="00A71A01"/>
    <w:rsid w:val="00A727D9"/>
    <w:rsid w:val="00A8701F"/>
    <w:rsid w:val="00A90BAE"/>
    <w:rsid w:val="00A90FC3"/>
    <w:rsid w:val="00A94291"/>
    <w:rsid w:val="00AA6450"/>
    <w:rsid w:val="00AB03B6"/>
    <w:rsid w:val="00AB0975"/>
    <w:rsid w:val="00AB30D1"/>
    <w:rsid w:val="00AB49B3"/>
    <w:rsid w:val="00AB4AD8"/>
    <w:rsid w:val="00AB53FB"/>
    <w:rsid w:val="00AC1D67"/>
    <w:rsid w:val="00AC1EB1"/>
    <w:rsid w:val="00AC6B5A"/>
    <w:rsid w:val="00AD1C7B"/>
    <w:rsid w:val="00AD1DAC"/>
    <w:rsid w:val="00AD4785"/>
    <w:rsid w:val="00AD6450"/>
    <w:rsid w:val="00AE31D9"/>
    <w:rsid w:val="00AE6C19"/>
    <w:rsid w:val="00AF0288"/>
    <w:rsid w:val="00AF1092"/>
    <w:rsid w:val="00AF5E54"/>
    <w:rsid w:val="00AF7BD8"/>
    <w:rsid w:val="00AF7CF5"/>
    <w:rsid w:val="00B144EC"/>
    <w:rsid w:val="00B2358A"/>
    <w:rsid w:val="00B23C10"/>
    <w:rsid w:val="00B23D36"/>
    <w:rsid w:val="00B242ED"/>
    <w:rsid w:val="00B26BE5"/>
    <w:rsid w:val="00B27444"/>
    <w:rsid w:val="00B346DB"/>
    <w:rsid w:val="00B3612A"/>
    <w:rsid w:val="00B36AB5"/>
    <w:rsid w:val="00B41931"/>
    <w:rsid w:val="00B4327D"/>
    <w:rsid w:val="00B52261"/>
    <w:rsid w:val="00B6009E"/>
    <w:rsid w:val="00B7682C"/>
    <w:rsid w:val="00B81BC0"/>
    <w:rsid w:val="00B87C96"/>
    <w:rsid w:val="00B91405"/>
    <w:rsid w:val="00BA0F0E"/>
    <w:rsid w:val="00BB2D79"/>
    <w:rsid w:val="00BC2070"/>
    <w:rsid w:val="00BC3087"/>
    <w:rsid w:val="00BD44CE"/>
    <w:rsid w:val="00BD563D"/>
    <w:rsid w:val="00BE23FC"/>
    <w:rsid w:val="00BE4290"/>
    <w:rsid w:val="00BE4DDC"/>
    <w:rsid w:val="00BE7BD3"/>
    <w:rsid w:val="00BF2517"/>
    <w:rsid w:val="00BF35EC"/>
    <w:rsid w:val="00C039C1"/>
    <w:rsid w:val="00C04511"/>
    <w:rsid w:val="00C049E3"/>
    <w:rsid w:val="00C1490A"/>
    <w:rsid w:val="00C5099C"/>
    <w:rsid w:val="00C653DF"/>
    <w:rsid w:val="00C81991"/>
    <w:rsid w:val="00C86073"/>
    <w:rsid w:val="00C869B4"/>
    <w:rsid w:val="00C948FD"/>
    <w:rsid w:val="00CA4D90"/>
    <w:rsid w:val="00CA6953"/>
    <w:rsid w:val="00CB20EC"/>
    <w:rsid w:val="00CB2442"/>
    <w:rsid w:val="00CB4916"/>
    <w:rsid w:val="00CB74E8"/>
    <w:rsid w:val="00CB7F95"/>
    <w:rsid w:val="00CC15F9"/>
    <w:rsid w:val="00CC352C"/>
    <w:rsid w:val="00CC4774"/>
    <w:rsid w:val="00CC4DA3"/>
    <w:rsid w:val="00CC74D8"/>
    <w:rsid w:val="00CD1DE4"/>
    <w:rsid w:val="00CD20A0"/>
    <w:rsid w:val="00CD2230"/>
    <w:rsid w:val="00CE1CF8"/>
    <w:rsid w:val="00CE22C0"/>
    <w:rsid w:val="00CE400F"/>
    <w:rsid w:val="00CE5C27"/>
    <w:rsid w:val="00D04548"/>
    <w:rsid w:val="00D045FE"/>
    <w:rsid w:val="00D059D2"/>
    <w:rsid w:val="00D05B09"/>
    <w:rsid w:val="00D13B1D"/>
    <w:rsid w:val="00D1709F"/>
    <w:rsid w:val="00D21141"/>
    <w:rsid w:val="00D224B8"/>
    <w:rsid w:val="00D23973"/>
    <w:rsid w:val="00D24910"/>
    <w:rsid w:val="00D25474"/>
    <w:rsid w:val="00D2579E"/>
    <w:rsid w:val="00D32678"/>
    <w:rsid w:val="00D33774"/>
    <w:rsid w:val="00D36DC4"/>
    <w:rsid w:val="00D50003"/>
    <w:rsid w:val="00D70CA8"/>
    <w:rsid w:val="00D72B36"/>
    <w:rsid w:val="00D81A50"/>
    <w:rsid w:val="00D87C7E"/>
    <w:rsid w:val="00D938AC"/>
    <w:rsid w:val="00D945C8"/>
    <w:rsid w:val="00DA05DA"/>
    <w:rsid w:val="00DB1263"/>
    <w:rsid w:val="00DB34C2"/>
    <w:rsid w:val="00DB4287"/>
    <w:rsid w:val="00DC1E92"/>
    <w:rsid w:val="00DD1A9A"/>
    <w:rsid w:val="00DD2020"/>
    <w:rsid w:val="00DE000F"/>
    <w:rsid w:val="00DE1259"/>
    <w:rsid w:val="00DE4090"/>
    <w:rsid w:val="00DE40C9"/>
    <w:rsid w:val="00E013C8"/>
    <w:rsid w:val="00E01B70"/>
    <w:rsid w:val="00E02F14"/>
    <w:rsid w:val="00E06EEA"/>
    <w:rsid w:val="00E07454"/>
    <w:rsid w:val="00E156DC"/>
    <w:rsid w:val="00E1624F"/>
    <w:rsid w:val="00E1673D"/>
    <w:rsid w:val="00E16D83"/>
    <w:rsid w:val="00E171DC"/>
    <w:rsid w:val="00E21559"/>
    <w:rsid w:val="00E22977"/>
    <w:rsid w:val="00E23667"/>
    <w:rsid w:val="00E25E8F"/>
    <w:rsid w:val="00E31D02"/>
    <w:rsid w:val="00E47BD1"/>
    <w:rsid w:val="00E51536"/>
    <w:rsid w:val="00E64FE2"/>
    <w:rsid w:val="00E71854"/>
    <w:rsid w:val="00E72490"/>
    <w:rsid w:val="00E73098"/>
    <w:rsid w:val="00E82894"/>
    <w:rsid w:val="00E845B7"/>
    <w:rsid w:val="00E91EF3"/>
    <w:rsid w:val="00EA3DE7"/>
    <w:rsid w:val="00EA504E"/>
    <w:rsid w:val="00EA6E30"/>
    <w:rsid w:val="00EB1FD0"/>
    <w:rsid w:val="00EB3933"/>
    <w:rsid w:val="00EC2417"/>
    <w:rsid w:val="00EC32BD"/>
    <w:rsid w:val="00EC5F34"/>
    <w:rsid w:val="00ED12E0"/>
    <w:rsid w:val="00ED178C"/>
    <w:rsid w:val="00ED324F"/>
    <w:rsid w:val="00ED485D"/>
    <w:rsid w:val="00EF3C9F"/>
    <w:rsid w:val="00EF7954"/>
    <w:rsid w:val="00F027AB"/>
    <w:rsid w:val="00F04B4D"/>
    <w:rsid w:val="00F05681"/>
    <w:rsid w:val="00F101E6"/>
    <w:rsid w:val="00F11204"/>
    <w:rsid w:val="00F151E1"/>
    <w:rsid w:val="00F26629"/>
    <w:rsid w:val="00F27F45"/>
    <w:rsid w:val="00F33E88"/>
    <w:rsid w:val="00F351DB"/>
    <w:rsid w:val="00F3548E"/>
    <w:rsid w:val="00F36240"/>
    <w:rsid w:val="00F55EE6"/>
    <w:rsid w:val="00F61A32"/>
    <w:rsid w:val="00F630A0"/>
    <w:rsid w:val="00F705B0"/>
    <w:rsid w:val="00F70EDF"/>
    <w:rsid w:val="00F72E09"/>
    <w:rsid w:val="00F75284"/>
    <w:rsid w:val="00F83F17"/>
    <w:rsid w:val="00F86F09"/>
    <w:rsid w:val="00FA34E8"/>
    <w:rsid w:val="00FA7CCB"/>
    <w:rsid w:val="00FB5669"/>
    <w:rsid w:val="00FC3A59"/>
    <w:rsid w:val="00FD0A36"/>
    <w:rsid w:val="00FE598C"/>
    <w:rsid w:val="00FE7A7C"/>
    <w:rsid w:val="00FF0A33"/>
    <w:rsid w:val="00FF7154"/>
    <w:rsid w:val="00FF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4F946E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E2F9B"/>
    <w:pPr>
      <w:widowControl w:val="0"/>
    </w:pPr>
    <w:rPr>
      <w:lang w:val="ru-RU" w:eastAsia="ru-RU"/>
    </w:rPr>
  </w:style>
  <w:style w:type="paragraph" w:styleId="1">
    <w:name w:val="heading 1"/>
    <w:basedOn w:val="a"/>
    <w:next w:val="a"/>
    <w:qFormat/>
    <w:rsid w:val="000E2F9B"/>
    <w:pPr>
      <w:keepNext/>
      <w:ind w:firstLine="851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2F9B"/>
    <w:pPr>
      <w:keepNext/>
      <w:ind w:firstLine="851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2F9B"/>
    <w:pPr>
      <w:keepNext/>
      <w:outlineLvl w:val="2"/>
    </w:pPr>
    <w:rPr>
      <w:sz w:val="36"/>
    </w:rPr>
  </w:style>
  <w:style w:type="paragraph" w:styleId="4">
    <w:name w:val="heading 4"/>
    <w:basedOn w:val="a"/>
    <w:next w:val="a"/>
    <w:qFormat/>
    <w:rsid w:val="000E2F9B"/>
    <w:pPr>
      <w:keepNext/>
      <w:jc w:val="center"/>
      <w:outlineLvl w:val="3"/>
    </w:pPr>
    <w:rPr>
      <w:b/>
      <w:i/>
      <w:sz w:val="32"/>
      <w:u w:val="single"/>
    </w:rPr>
  </w:style>
  <w:style w:type="paragraph" w:styleId="5">
    <w:name w:val="heading 5"/>
    <w:basedOn w:val="a"/>
    <w:next w:val="a"/>
    <w:qFormat/>
    <w:rsid w:val="000E2F9B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0E2F9B"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rsid w:val="000E2F9B"/>
    <w:pPr>
      <w:keepNext/>
      <w:jc w:val="both"/>
      <w:outlineLvl w:val="6"/>
    </w:pPr>
    <w:rPr>
      <w:sz w:val="28"/>
    </w:rPr>
  </w:style>
  <w:style w:type="paragraph" w:styleId="8">
    <w:name w:val="heading 8"/>
    <w:basedOn w:val="a"/>
    <w:next w:val="a"/>
    <w:qFormat/>
    <w:rsid w:val="000E2F9B"/>
    <w:pPr>
      <w:keepNext/>
      <w:jc w:val="both"/>
      <w:outlineLvl w:val="7"/>
    </w:pPr>
    <w:rPr>
      <w:b/>
      <w:sz w:val="32"/>
    </w:rPr>
  </w:style>
  <w:style w:type="paragraph" w:styleId="9">
    <w:name w:val="heading 9"/>
    <w:basedOn w:val="a"/>
    <w:next w:val="a"/>
    <w:qFormat/>
    <w:rsid w:val="000E2F9B"/>
    <w:pPr>
      <w:keepNext/>
      <w:ind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E2F9B"/>
    <w:rPr>
      <w:b/>
      <w:sz w:val="28"/>
    </w:rPr>
  </w:style>
  <w:style w:type="paragraph" w:styleId="a4">
    <w:name w:val="Body Text Indent"/>
    <w:basedOn w:val="a"/>
    <w:rsid w:val="000E2F9B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0E2F9B"/>
    <w:pPr>
      <w:ind w:left="567" w:firstLine="1418"/>
      <w:jc w:val="both"/>
    </w:pPr>
    <w:rPr>
      <w:sz w:val="32"/>
    </w:rPr>
  </w:style>
  <w:style w:type="paragraph" w:styleId="30">
    <w:name w:val="Body Text Indent 3"/>
    <w:basedOn w:val="a"/>
    <w:rsid w:val="000E2F9B"/>
    <w:pPr>
      <w:tabs>
        <w:tab w:val="left" w:pos="0"/>
      </w:tabs>
      <w:ind w:right="27" w:firstLine="1418"/>
      <w:jc w:val="both"/>
    </w:pPr>
    <w:rPr>
      <w:sz w:val="28"/>
    </w:rPr>
  </w:style>
  <w:style w:type="paragraph" w:styleId="21">
    <w:name w:val="Body Text 2"/>
    <w:basedOn w:val="a"/>
    <w:rsid w:val="000E2F9B"/>
    <w:pPr>
      <w:tabs>
        <w:tab w:val="left" w:pos="0"/>
      </w:tabs>
      <w:ind w:right="27"/>
      <w:jc w:val="both"/>
    </w:pPr>
    <w:rPr>
      <w:sz w:val="28"/>
    </w:rPr>
  </w:style>
  <w:style w:type="paragraph" w:customStyle="1" w:styleId="10">
    <w:name w:val="Обычный1"/>
    <w:rsid w:val="009A7599"/>
    <w:rPr>
      <w:lang w:val="ru-RU" w:eastAsia="ru-RU"/>
    </w:rPr>
  </w:style>
  <w:style w:type="paragraph" w:styleId="a5">
    <w:name w:val="Plain Text"/>
    <w:basedOn w:val="a"/>
    <w:rsid w:val="009A7599"/>
    <w:rPr>
      <w:rFonts w:ascii="Courier New" w:hAnsi="Courier New"/>
    </w:rPr>
  </w:style>
  <w:style w:type="paragraph" w:styleId="a6">
    <w:name w:val="Balloon Text"/>
    <w:basedOn w:val="a"/>
    <w:semiHidden/>
    <w:rsid w:val="00056A5F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B6009E"/>
    <w:rPr>
      <w:rFonts w:ascii="Verdana" w:hAnsi="Verdana" w:cs="Verdana"/>
      <w:lang w:val="en-US" w:eastAsia="en-US"/>
    </w:rPr>
  </w:style>
  <w:style w:type="character" w:styleId="a8">
    <w:name w:val="Strong"/>
    <w:uiPriority w:val="22"/>
    <w:qFormat/>
    <w:rsid w:val="00B242ED"/>
    <w:rPr>
      <w:b/>
      <w:bCs/>
    </w:rPr>
  </w:style>
  <w:style w:type="character" w:customStyle="1" w:styleId="apple-converted-space">
    <w:name w:val="apple-converted-space"/>
    <w:basedOn w:val="a0"/>
    <w:rsid w:val="00DE4090"/>
  </w:style>
  <w:style w:type="paragraph" w:styleId="a9">
    <w:name w:val="No Spacing"/>
    <w:uiPriority w:val="1"/>
    <w:qFormat/>
    <w:rsid w:val="00DE4090"/>
    <w:rPr>
      <w:rFonts w:ascii="Arial" w:hAnsi="Arial"/>
      <w:sz w:val="28"/>
      <w:lang w:eastAsia="ru-RU"/>
    </w:rPr>
  </w:style>
  <w:style w:type="paragraph" w:styleId="aa">
    <w:name w:val="List Paragraph"/>
    <w:basedOn w:val="a"/>
    <w:uiPriority w:val="34"/>
    <w:qFormat/>
    <w:rsid w:val="00DE4090"/>
    <w:pPr>
      <w:ind w:left="720"/>
      <w:contextualSpacing/>
    </w:pPr>
    <w:rPr>
      <w:rFonts w:ascii="Arial" w:hAnsi="Arial"/>
      <w:sz w:val="28"/>
    </w:rPr>
  </w:style>
  <w:style w:type="paragraph" w:styleId="ab">
    <w:name w:val="header"/>
    <w:basedOn w:val="a"/>
    <w:rsid w:val="00C1490A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C1490A"/>
  </w:style>
  <w:style w:type="paragraph" w:styleId="ad">
    <w:name w:val="footer"/>
    <w:basedOn w:val="a"/>
    <w:rsid w:val="00607FB9"/>
    <w:pPr>
      <w:tabs>
        <w:tab w:val="center" w:pos="4677"/>
        <w:tab w:val="right" w:pos="9355"/>
      </w:tabs>
    </w:pPr>
  </w:style>
  <w:style w:type="table" w:styleId="ae">
    <w:name w:val="Table Grid"/>
    <w:basedOn w:val="a1"/>
    <w:rsid w:val="00336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rsid w:val="00C039C1"/>
    <w:pPr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F75284"/>
    <w:rPr>
      <w:rFonts w:ascii="Verdana" w:hAnsi="Verdana" w:cs="Verdana"/>
      <w:lang w:val="en-US" w:eastAsia="en-US"/>
    </w:rPr>
  </w:style>
  <w:style w:type="paragraph" w:styleId="af1">
    <w:name w:val="caption"/>
    <w:basedOn w:val="a"/>
    <w:next w:val="a"/>
    <w:qFormat/>
    <w:rsid w:val="007F7BDB"/>
    <w:pPr>
      <w:jc w:val="center"/>
    </w:pPr>
    <w:rPr>
      <w:sz w:val="28"/>
    </w:rPr>
  </w:style>
  <w:style w:type="character" w:customStyle="1" w:styleId="af2">
    <w:name w:val="Основной текст_"/>
    <w:basedOn w:val="a0"/>
    <w:link w:val="11"/>
    <w:rsid w:val="00547491"/>
    <w:rPr>
      <w:sz w:val="26"/>
      <w:szCs w:val="26"/>
    </w:rPr>
  </w:style>
  <w:style w:type="paragraph" w:customStyle="1" w:styleId="11">
    <w:name w:val="Основной текст1"/>
    <w:basedOn w:val="a"/>
    <w:link w:val="af2"/>
    <w:rsid w:val="00547491"/>
    <w:pPr>
      <w:spacing w:after="260" w:line="257" w:lineRule="auto"/>
      <w:ind w:firstLine="400"/>
    </w:pPr>
    <w:rPr>
      <w:sz w:val="26"/>
      <w:szCs w:val="2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3DA71-C426-4209-97E5-490442787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2</Pages>
  <Words>1939</Words>
  <Characters>1106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Пользователь Windows</cp:lastModifiedBy>
  <cp:revision>34</cp:revision>
  <cp:lastPrinted>2024-03-04T14:03:00Z</cp:lastPrinted>
  <dcterms:created xsi:type="dcterms:W3CDTF">2024-03-04T08:14:00Z</dcterms:created>
  <dcterms:modified xsi:type="dcterms:W3CDTF">2024-03-29T10:41:00Z</dcterms:modified>
</cp:coreProperties>
</file>